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12" w:rsidRDefault="00717712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Ссылки для скачивания рекламно-информационных материалов, продвигающих ценности семьи и ответственного родительства.</w:t>
      </w:r>
    </w:p>
    <w:p w:rsidR="00717712" w:rsidRDefault="00717712"/>
    <w:p w:rsidR="00717712" w:rsidRDefault="00717712">
      <w:r>
        <w:t>Министерство образования и науки Амурской области во исполнение письма Фонда поддержки детей, находящихся в трудной жизненной ситуации (исх. от 05.02.2019 № 47-04МГ), направляет  ссылки для скачивания рекламно-информационных материалов, продвигающих ценности семьи и ответственного родительства по темам: «Ответственное отцовство» и «Подростковая агрессия».</w:t>
      </w:r>
    </w:p>
    <w:p w:rsidR="00717712" w:rsidRDefault="00717712"/>
    <w:p w:rsidR="00717712" w:rsidRDefault="00717712">
      <w:r>
        <w:t>1. «Отцовство – твой главный жизненный проект», видеоролики версия 30 и 15 секунд, аудиоролики 30 и 15 секунд:</w:t>
      </w:r>
    </w:p>
    <w:p w:rsidR="00717712" w:rsidRDefault="00717712">
      <w:hyperlink r:id="rId6" w:history="1">
        <w:r>
          <w:rPr>
            <w:rStyle w:val="Hyperlink"/>
          </w:rPr>
          <w:t>https://cloud.mail.ru/public/C5UC/fWj29CLjj</w:t>
        </w:r>
      </w:hyperlink>
      <w:r>
        <w:t xml:space="preserve">; </w:t>
      </w:r>
    </w:p>
    <w:p w:rsidR="00717712" w:rsidRDefault="00717712">
      <w:hyperlink r:id="rId7" w:history="1">
        <w:r>
          <w:rPr>
            <w:rStyle w:val="Hyperlink"/>
          </w:rPr>
          <w:t>https://cloud.mail.ru/public/K1Ya/JV7eqyh1K</w:t>
        </w:r>
      </w:hyperlink>
      <w:r>
        <w:t xml:space="preserve">. </w:t>
      </w:r>
    </w:p>
    <w:p w:rsidR="00717712" w:rsidRDefault="00717712"/>
    <w:p w:rsidR="00717712" w:rsidRDefault="00717712">
      <w:r>
        <w:t>2. «Подростковая агрессия», видеоролики версия 30 и 15 секунд,</w:t>
      </w:r>
    </w:p>
    <w:p w:rsidR="00717712" w:rsidRDefault="00717712"/>
    <w:p w:rsidR="00717712" w:rsidRDefault="00717712">
      <w:r>
        <w:t>аудиоролики 30 и 15 секунд, макеты наружной рекламы (варианты              1,2х1,8 м, А3, А4), интернет-баннеры различных размеров (240х400 см, 300х250 см, 300х300 см, 728х90 см):</w:t>
      </w:r>
    </w:p>
    <w:p w:rsidR="00717712" w:rsidRDefault="00717712"/>
    <w:p w:rsidR="00717712" w:rsidRDefault="00717712">
      <w:hyperlink r:id="rId8" w:history="1">
        <w:r>
          <w:rPr>
            <w:rStyle w:val="Hyperlink"/>
          </w:rPr>
          <w:t>https://cloud.mail.ru/public/EhbL/mzmPuBuW8</w:t>
        </w:r>
      </w:hyperlink>
      <w:r>
        <w:t xml:space="preserve">; </w:t>
      </w:r>
    </w:p>
    <w:p w:rsidR="00717712" w:rsidRDefault="00717712"/>
    <w:p w:rsidR="00717712" w:rsidRDefault="00717712">
      <w:hyperlink r:id="rId9" w:history="1">
        <w:r>
          <w:rPr>
            <w:rStyle w:val="Hyperlink"/>
          </w:rPr>
          <w:t>https://cloud.mail.ru/public/Kgmr/D8WE4Ge6z</w:t>
        </w:r>
      </w:hyperlink>
      <w:r>
        <w:t xml:space="preserve">; </w:t>
      </w:r>
    </w:p>
    <w:p w:rsidR="00717712" w:rsidRDefault="00717712"/>
    <w:p w:rsidR="00717712" w:rsidRDefault="00717712">
      <w:hyperlink r:id="rId10" w:history="1">
        <w:r>
          <w:rPr>
            <w:rStyle w:val="Hyperlink"/>
          </w:rPr>
          <w:t>https://cloud.mail.ru/public/CPLg/773VkSV5A</w:t>
        </w:r>
      </w:hyperlink>
      <w:r>
        <w:t xml:space="preserve">; </w:t>
      </w:r>
    </w:p>
    <w:p w:rsidR="00717712" w:rsidRDefault="00717712">
      <w:r>
        <w:t xml:space="preserve"> </w:t>
      </w:r>
    </w:p>
    <w:p w:rsidR="00717712" w:rsidRDefault="00717712">
      <w:hyperlink r:id="rId11" w:history="1">
        <w:r>
          <w:rPr>
            <w:rStyle w:val="Hyperlink"/>
          </w:rPr>
          <w:t>https://cloud.mail.ru/public/G4Qx/NB1EUD6Nz</w:t>
        </w:r>
      </w:hyperlink>
      <w:r>
        <w:t xml:space="preserve">. </w:t>
      </w:r>
    </w:p>
    <w:p w:rsidR="00717712" w:rsidRDefault="00717712"/>
    <w:p w:rsidR="00717712" w:rsidRDefault="00717712">
      <w:r>
        <w:t>3. «Матрешки», видеоролики версия 30 и 15 секунд, радиоролик 30 и 15 секунд, плакаты (варианты 1,2х1,8 м, 30х40 см, А3, А4), интернет-баннеры (240х400 см, 500х200 см):</w:t>
      </w:r>
    </w:p>
    <w:p w:rsidR="00717712" w:rsidRDefault="00717712">
      <w:hyperlink r:id="rId12" w:history="1">
        <w:r>
          <w:rPr>
            <w:rStyle w:val="Hyperlink"/>
          </w:rPr>
          <w:t>https://cloud.mail.ru/public/51KT/HzGTJ27wR</w:t>
        </w:r>
      </w:hyperlink>
      <w:r>
        <w:t xml:space="preserve">; </w:t>
      </w:r>
    </w:p>
    <w:p w:rsidR="00717712" w:rsidRDefault="00717712"/>
    <w:p w:rsidR="00717712" w:rsidRDefault="00717712">
      <w:hyperlink r:id="rId13" w:history="1">
        <w:r>
          <w:rPr>
            <w:rStyle w:val="Hyperlink"/>
          </w:rPr>
          <w:t>https://cloud.mail.ru/public/EvUN/epWiUymW1</w:t>
        </w:r>
      </w:hyperlink>
      <w:r>
        <w:t xml:space="preserve">; </w:t>
      </w:r>
    </w:p>
    <w:p w:rsidR="00717712" w:rsidRDefault="00717712">
      <w:hyperlink r:id="rId14" w:history="1">
        <w:r>
          <w:rPr>
            <w:rStyle w:val="Hyperlink"/>
          </w:rPr>
          <w:t>https://cloud.mail.ru/public/Ls8F/8wESpZ3Sa</w:t>
        </w:r>
      </w:hyperlink>
      <w:r>
        <w:t xml:space="preserve">; </w:t>
      </w:r>
    </w:p>
    <w:p w:rsidR="00717712" w:rsidRDefault="00717712">
      <w:hyperlink r:id="rId15" w:history="1">
        <w:r>
          <w:rPr>
            <w:rStyle w:val="Hyperlink"/>
          </w:rPr>
          <w:t>https://cloud.mail.ru/public/4Cqn/ZsxjNYov2</w:t>
        </w:r>
      </w:hyperlink>
      <w:r>
        <w:t xml:space="preserve">; </w:t>
      </w:r>
    </w:p>
    <w:p w:rsidR="00717712" w:rsidRDefault="00717712">
      <w:hyperlink r:id="rId16" w:history="1">
        <w:r>
          <w:rPr>
            <w:rStyle w:val="Hyperlink"/>
          </w:rPr>
          <w:t>https://cloud.mail.ru/public/EaGZ/xJ99xpMfz</w:t>
        </w:r>
      </w:hyperlink>
      <w:r>
        <w:t xml:space="preserve">. </w:t>
      </w:r>
    </w:p>
    <w:p w:rsidR="00717712" w:rsidRDefault="00717712"/>
    <w:p w:rsidR="00717712" w:rsidRDefault="00717712">
      <w:r>
        <w:t>4. «Сказки», видеоролики версия 30 и 15 секунд, плакаты (варианты 1,2х1,8 м, 30х40 см., А3, А4), интернет-баннеры (240х400 см, 500х200 см):</w:t>
      </w:r>
    </w:p>
    <w:p w:rsidR="00717712" w:rsidRDefault="00717712">
      <w:hyperlink r:id="rId17" w:history="1">
        <w:r>
          <w:rPr>
            <w:rStyle w:val="Hyperlink"/>
          </w:rPr>
          <w:t>https://cloud.mail.ru/public/D88R/hXMvkis5f</w:t>
        </w:r>
      </w:hyperlink>
      <w:r>
        <w:t xml:space="preserve">; </w:t>
      </w:r>
    </w:p>
    <w:p w:rsidR="00717712" w:rsidRDefault="00717712"/>
    <w:p w:rsidR="00717712" w:rsidRDefault="00717712">
      <w:hyperlink r:id="rId18" w:history="1">
        <w:r>
          <w:rPr>
            <w:rStyle w:val="Hyperlink"/>
          </w:rPr>
          <w:t>https://cloud.mail.ru/public/kGt3/psQkRybAp</w:t>
        </w:r>
      </w:hyperlink>
      <w:r>
        <w:t xml:space="preserve">; </w:t>
      </w:r>
    </w:p>
    <w:p w:rsidR="00717712" w:rsidRDefault="00717712">
      <w:r>
        <w:t xml:space="preserve">  </w:t>
      </w:r>
    </w:p>
    <w:p w:rsidR="00717712" w:rsidRDefault="00717712">
      <w:hyperlink r:id="rId19" w:history="1">
        <w:r>
          <w:rPr>
            <w:rStyle w:val="Hyperlink"/>
          </w:rPr>
          <w:t>https://cloud.mail.ru/public/HCPq/r2nNftMHM</w:t>
        </w:r>
      </w:hyperlink>
      <w:r>
        <w:t xml:space="preserve">; </w:t>
      </w:r>
    </w:p>
    <w:p w:rsidR="00717712" w:rsidRDefault="00717712"/>
    <w:p w:rsidR="00717712" w:rsidRDefault="00717712">
      <w:hyperlink r:id="rId20" w:history="1">
        <w:r>
          <w:rPr>
            <w:rStyle w:val="Hyperlink"/>
          </w:rPr>
          <w:t>https://cloud.mail.ru/public/2t6k/w6ft4Rwve</w:t>
        </w:r>
      </w:hyperlink>
      <w:r>
        <w:t xml:space="preserve">. </w:t>
      </w:r>
    </w:p>
    <w:p w:rsidR="00717712" w:rsidRDefault="00717712"/>
    <w:p w:rsidR="00717712" w:rsidRDefault="00717712">
      <w:r>
        <w:t>5. «Диалоги», видеоролики версия 30 и 15 секунд, плакаты (варианты 1,2х1,8, 30х40 см, А3, А4), интернет-баннеры (240х400 см, 500х200 см):</w:t>
      </w:r>
    </w:p>
    <w:p w:rsidR="00717712" w:rsidRDefault="00717712">
      <w:hyperlink r:id="rId21" w:history="1">
        <w:r>
          <w:rPr>
            <w:rStyle w:val="Hyperlink"/>
          </w:rPr>
          <w:t>https://cloud.mail.ru/public/Fm3Y/CQWNzJzb2</w:t>
        </w:r>
      </w:hyperlink>
      <w:r>
        <w:t xml:space="preserve">; </w:t>
      </w:r>
    </w:p>
    <w:p w:rsidR="00717712" w:rsidRDefault="00717712">
      <w:hyperlink r:id="rId22" w:history="1">
        <w:r>
          <w:rPr>
            <w:rStyle w:val="Hyperlink"/>
          </w:rPr>
          <w:t>https://cloud.mail.ru/public/7bG8/ThQPgNqFp</w:t>
        </w:r>
      </w:hyperlink>
      <w:r>
        <w:t xml:space="preserve">; </w:t>
      </w:r>
    </w:p>
    <w:p w:rsidR="00717712" w:rsidRDefault="00717712">
      <w:hyperlink r:id="rId23" w:history="1">
        <w:r>
          <w:rPr>
            <w:rStyle w:val="Hyperlink"/>
          </w:rPr>
          <w:t>https://cloud.mail.ru/public/5MZ7/2zU4qj6n6</w:t>
        </w:r>
      </w:hyperlink>
      <w:r>
        <w:t xml:space="preserve">; </w:t>
      </w:r>
    </w:p>
    <w:p w:rsidR="00717712" w:rsidRDefault="00717712">
      <w:hyperlink r:id="rId24" w:history="1">
        <w:r>
          <w:rPr>
            <w:rStyle w:val="Hyperlink"/>
          </w:rPr>
          <w:t>https://cloud.mail.ru/public/CHXp/AaR5eRYod</w:t>
        </w:r>
      </w:hyperlink>
      <w:r>
        <w:t xml:space="preserve">. </w:t>
      </w:r>
    </w:p>
    <w:p w:rsidR="00717712" w:rsidRDefault="00717712"/>
    <w:p w:rsidR="00717712" w:rsidRDefault="00717712">
      <w:r>
        <w:t>6. «Супергерои», видеоролики версия 30 и 15 секунд, плакаты (варианты 1,2х1,8 м, 30х40 см, 35х15 см, А3, А4), интернет-баннеры (240х400 см, 500х200 см):</w:t>
      </w:r>
    </w:p>
    <w:p w:rsidR="00717712" w:rsidRDefault="00717712">
      <w:hyperlink r:id="rId25" w:history="1">
        <w:r>
          <w:rPr>
            <w:rStyle w:val="Hyperlink"/>
          </w:rPr>
          <w:t>https://cloud.mail.ru/public/MJvZ/FVVZvi72g</w:t>
        </w:r>
      </w:hyperlink>
      <w:r>
        <w:t xml:space="preserve">; </w:t>
      </w:r>
    </w:p>
    <w:p w:rsidR="00717712" w:rsidRDefault="00717712">
      <w:hyperlink r:id="rId26" w:history="1">
        <w:r>
          <w:rPr>
            <w:rStyle w:val="Hyperlink"/>
          </w:rPr>
          <w:t>https://cloud.mail.ru/public/JysE/gpfDsHxat</w:t>
        </w:r>
      </w:hyperlink>
      <w:r>
        <w:t xml:space="preserve">; </w:t>
      </w:r>
    </w:p>
    <w:p w:rsidR="00717712" w:rsidRDefault="00717712">
      <w:hyperlink r:id="rId27" w:history="1">
        <w:r>
          <w:rPr>
            <w:rStyle w:val="Hyperlink"/>
          </w:rPr>
          <w:t>https://cloud.mail.ru/public/DXZf/QEH5aFoKU</w:t>
        </w:r>
      </w:hyperlink>
      <w:r>
        <w:t xml:space="preserve">; </w:t>
      </w:r>
    </w:p>
    <w:p w:rsidR="00717712" w:rsidRDefault="00717712">
      <w:hyperlink r:id="rId28" w:history="1">
        <w:r>
          <w:rPr>
            <w:rStyle w:val="Hyperlink"/>
          </w:rPr>
          <w:t>https://cloud.mail.ru/public/CPxw/skgJcETfg</w:t>
        </w:r>
      </w:hyperlink>
      <w:r>
        <w:t xml:space="preserve">. </w:t>
      </w:r>
    </w:p>
    <w:p w:rsidR="00717712" w:rsidRDefault="00717712"/>
    <w:p w:rsidR="00717712" w:rsidRDefault="00717712">
      <w:r>
        <w:t>7. «Что? Где? Когда?», видеоролики версия 30 и 15секунд:</w:t>
      </w:r>
    </w:p>
    <w:p w:rsidR="00717712" w:rsidRDefault="00717712">
      <w:hyperlink r:id="rId29" w:history="1">
        <w:r>
          <w:rPr>
            <w:rStyle w:val="Hyperlink"/>
          </w:rPr>
          <w:t>https://cloud.mail.ru/public/DMQH/J9EqAKECy</w:t>
        </w:r>
      </w:hyperlink>
      <w:r>
        <w:t xml:space="preserve">. </w:t>
      </w:r>
    </w:p>
    <w:p w:rsidR="00717712" w:rsidRDefault="00717712"/>
    <w:p w:rsidR="00717712" w:rsidRDefault="00717712">
      <w:r>
        <w:t>8. «Аисты», видеоролик 52 секунды:</w:t>
      </w:r>
    </w:p>
    <w:p w:rsidR="00717712" w:rsidRDefault="00717712">
      <w:r>
        <w:t xml:space="preserve"> </w:t>
      </w:r>
    </w:p>
    <w:p w:rsidR="00717712" w:rsidRDefault="00717712">
      <w:r>
        <w:t xml:space="preserve"> </w:t>
      </w:r>
      <w:hyperlink r:id="rId30" w:history="1">
        <w:r>
          <w:rPr>
            <w:rStyle w:val="Hyperlink"/>
          </w:rPr>
          <w:t>https://cloud.mail.ru/public/8cra/q4Yms7Yqd</w:t>
        </w:r>
      </w:hyperlink>
      <w:r>
        <w:t xml:space="preserve">. </w:t>
      </w:r>
    </w:p>
    <w:p w:rsidR="00717712" w:rsidRDefault="00717712">
      <w:r>
        <w:t xml:space="preserve"> </w:t>
      </w:r>
    </w:p>
    <w:p w:rsidR="00717712" w:rsidRDefault="00717712">
      <w:r>
        <w:t>9. «Угол», видеоролик 43 секунды:</w:t>
      </w:r>
    </w:p>
    <w:p w:rsidR="00717712" w:rsidRDefault="00717712"/>
    <w:p w:rsidR="00717712" w:rsidRDefault="00717712">
      <w:hyperlink r:id="rId31" w:history="1">
        <w:r>
          <w:rPr>
            <w:rStyle w:val="Hyperlink"/>
          </w:rPr>
          <w:t>https://cloud.mail.ru/public/97Vz/cTzm6dEpz</w:t>
        </w:r>
      </w:hyperlink>
      <w:r>
        <w:t xml:space="preserve">. </w:t>
      </w:r>
    </w:p>
    <w:p w:rsidR="00717712" w:rsidRDefault="00717712"/>
    <w:p w:rsidR="00717712" w:rsidRDefault="00717712">
      <w:r>
        <w:t>10. «Приснилось», видеоролик 1 минута:</w:t>
      </w:r>
    </w:p>
    <w:p w:rsidR="00717712" w:rsidRDefault="00717712"/>
    <w:p w:rsidR="00717712" w:rsidRDefault="00717712">
      <w:hyperlink r:id="rId32" w:history="1">
        <w:r>
          <w:rPr>
            <w:rStyle w:val="Hyperlink"/>
          </w:rPr>
          <w:t>https://cloud.mail.ru/public/79KK/1uD3FGwdj</w:t>
        </w:r>
      </w:hyperlink>
      <w:r>
        <w:t xml:space="preserve">. </w:t>
      </w:r>
    </w:p>
    <w:p w:rsidR="00717712" w:rsidRDefault="00717712"/>
    <w:p w:rsidR="00717712" w:rsidRDefault="00717712"/>
    <w:sectPr w:rsidR="00717712" w:rsidSect="0071771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712" w:rsidRDefault="00717712" w:rsidP="00717712">
      <w:r>
        <w:separator/>
      </w:r>
    </w:p>
  </w:endnote>
  <w:endnote w:type="continuationSeparator" w:id="0">
    <w:p w:rsidR="00717712" w:rsidRDefault="00717712" w:rsidP="00717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12" w:rsidRDefault="00717712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12" w:rsidRDefault="00717712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12" w:rsidRDefault="00717712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712" w:rsidRDefault="00717712" w:rsidP="00717712">
      <w:r>
        <w:separator/>
      </w:r>
    </w:p>
  </w:footnote>
  <w:footnote w:type="continuationSeparator" w:id="0">
    <w:p w:rsidR="00717712" w:rsidRDefault="00717712" w:rsidP="00717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12" w:rsidRDefault="00717712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12" w:rsidRDefault="00717712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12" w:rsidRDefault="00717712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712"/>
    <w:rsid w:val="0071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712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712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712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7712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17712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712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7712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EhbL/mzmPuBuW8" TargetMode="External"/><Relationship Id="rId13" Type="http://schemas.openxmlformats.org/officeDocument/2006/relationships/hyperlink" Target="https://cloud.mail.ru/public/EvUN/epWiUymW1" TargetMode="External"/><Relationship Id="rId18" Type="http://schemas.openxmlformats.org/officeDocument/2006/relationships/hyperlink" Target="https://cloud.mail.ru/public/kGt3/psQkRybAp" TargetMode="External"/><Relationship Id="rId26" Type="http://schemas.openxmlformats.org/officeDocument/2006/relationships/hyperlink" Target="https://cloud.mail.ru/public/JysE/gpfDsHxat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cloud.mail.ru/public/Fm3Y/CQWNzJzb2" TargetMode="External"/><Relationship Id="rId34" Type="http://schemas.openxmlformats.org/officeDocument/2006/relationships/header" Target="header2.xml"/><Relationship Id="rId7" Type="http://schemas.openxmlformats.org/officeDocument/2006/relationships/hyperlink" Target="https://cloud.mail.ru/public/K1Ya/JV7eqyh1K" TargetMode="External"/><Relationship Id="rId12" Type="http://schemas.openxmlformats.org/officeDocument/2006/relationships/hyperlink" Target="https://cloud.mail.ru/public/51KT/HzGTJ27wR" TargetMode="External"/><Relationship Id="rId17" Type="http://schemas.openxmlformats.org/officeDocument/2006/relationships/hyperlink" Target="https://cloud.mail.ru/public/D88R/hXMvkis5f" TargetMode="External"/><Relationship Id="rId25" Type="http://schemas.openxmlformats.org/officeDocument/2006/relationships/hyperlink" Target="https://cloud.mail.ru/public/MJvZ/FVVZvi72g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EaGZ/xJ99xpMfz" TargetMode="External"/><Relationship Id="rId20" Type="http://schemas.openxmlformats.org/officeDocument/2006/relationships/hyperlink" Target="https://cloud.mail.ru/public/2t6k/w6ft4Rwve" TargetMode="External"/><Relationship Id="rId29" Type="http://schemas.openxmlformats.org/officeDocument/2006/relationships/hyperlink" Target="https://cloud.mail.ru/public/DMQH/J9EqAKECy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C5UC/fWj29CLjj" TargetMode="External"/><Relationship Id="rId11" Type="http://schemas.openxmlformats.org/officeDocument/2006/relationships/hyperlink" Target="https://cloud.mail.ru/public/G4Qx/NB1EUD6Nz" TargetMode="External"/><Relationship Id="rId24" Type="http://schemas.openxmlformats.org/officeDocument/2006/relationships/hyperlink" Target="https://cloud.mail.ru/public/CHXp/AaR5eRYod" TargetMode="External"/><Relationship Id="rId32" Type="http://schemas.openxmlformats.org/officeDocument/2006/relationships/hyperlink" Target="https://cloud.mail.ru/public/79KK/1uD3FGwdj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cloud.mail.ru/public/4Cqn/ZsxjNYov2" TargetMode="External"/><Relationship Id="rId23" Type="http://schemas.openxmlformats.org/officeDocument/2006/relationships/hyperlink" Target="https://cloud.mail.ru/public/5MZ7/2zU4qj6n6" TargetMode="External"/><Relationship Id="rId28" Type="http://schemas.openxmlformats.org/officeDocument/2006/relationships/hyperlink" Target="https://cloud.mail.ru/public/CPxw/skgJcETfg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cloud.mail.ru/public/CPLg/773VkSV5A" TargetMode="External"/><Relationship Id="rId19" Type="http://schemas.openxmlformats.org/officeDocument/2006/relationships/hyperlink" Target="https://cloud.mail.ru/public/HCPq/r2nNftMHM" TargetMode="External"/><Relationship Id="rId31" Type="http://schemas.openxmlformats.org/officeDocument/2006/relationships/hyperlink" Target="https://cloud.mail.ru/public/97Vz/cTzm6dEp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loud.mail.ru/public/Kgmr/D8WE4Ge6z" TargetMode="External"/><Relationship Id="rId14" Type="http://schemas.openxmlformats.org/officeDocument/2006/relationships/hyperlink" Target="https://cloud.mail.ru/public/Ls8F/8wESpZ3Sa" TargetMode="External"/><Relationship Id="rId22" Type="http://schemas.openxmlformats.org/officeDocument/2006/relationships/hyperlink" Target="https://cloud.mail.ru/public/7bG8/ThQPgNqFp" TargetMode="External"/><Relationship Id="rId27" Type="http://schemas.openxmlformats.org/officeDocument/2006/relationships/hyperlink" Target="https://cloud.mail.ru/public/DXZf/QEH5aFoKU" TargetMode="External"/><Relationship Id="rId30" Type="http://schemas.openxmlformats.org/officeDocument/2006/relationships/hyperlink" Target="https://cloud.mail.ru/public/8cra/q4Yms7Yqd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