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67" w:rsidRDefault="009E3F67" w:rsidP="009E3F67">
      <w:pPr>
        <w:pStyle w:val="a3"/>
        <w:shd w:val="clear" w:color="auto" w:fill="ECF9FF"/>
        <w:spacing w:before="0" w:beforeAutospacing="0" w:after="150" w:afterAutospacing="0" w:line="260" w:lineRule="atLeast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noProof/>
          <w:color w:val="66737C"/>
          <w:sz w:val="20"/>
          <w:szCs w:val="20"/>
        </w:rPr>
        <w:drawing>
          <wp:inline distT="0" distB="0" distL="0" distR="0" wp14:anchorId="4F743009" wp14:editId="3763BB63">
            <wp:extent cx="5889594" cy="3508744"/>
            <wp:effectExtent l="0" t="0" r="0" b="0"/>
            <wp:docPr id="1" name="Рисунок 1" descr="http://scoolpraktichi.edusite.ru/images/0789621fb4c443d3838728c85d7d1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oolpraktichi.edusite.ru/images/0789621fb4c443d3838728c85d7d16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04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67" w:rsidRDefault="009E3F67" w:rsidP="009E3F67">
      <w:pPr>
        <w:pStyle w:val="a3"/>
        <w:shd w:val="clear" w:color="auto" w:fill="ECF9FF"/>
        <w:spacing w:before="0" w:beforeAutospacing="0" w:after="150" w:afterAutospacing="0" w:line="260" w:lineRule="atLeast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20"/>
          <w:szCs w:val="20"/>
        </w:rPr>
        <w:t> </w:t>
      </w:r>
      <w:r>
        <w:rPr>
          <w:rFonts w:ascii="Arial" w:hAnsi="Arial" w:cs="Arial"/>
          <w:noProof/>
          <w:color w:val="66737C"/>
          <w:sz w:val="20"/>
          <w:szCs w:val="20"/>
        </w:rPr>
        <w:drawing>
          <wp:inline distT="0" distB="0" distL="0" distR="0" wp14:anchorId="081890F2" wp14:editId="317D4E6F">
            <wp:extent cx="2169160" cy="2169160"/>
            <wp:effectExtent l="0" t="0" r="2540" b="2540"/>
            <wp:docPr id="2" name="Рисунок 2" descr="http://scoolpraktichi.edusite.ru/images/p31_fdjbnzq5hsr2xkpvgikpfyg96xf227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oolpraktichi.edusite.ru/images/p31_fdjbnzq5hsr2xkpvgikpfyg96xf2277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3F67" w:rsidRDefault="009E3F67" w:rsidP="009E3F67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Arial" w:hAnsi="Arial" w:cs="Arial"/>
          <w:color w:val="888888"/>
          <w:sz w:val="21"/>
          <w:szCs w:val="21"/>
        </w:rPr>
      </w:pPr>
      <w:r>
        <w:rPr>
          <w:color w:val="000000"/>
          <w:sz w:val="27"/>
          <w:szCs w:val="27"/>
        </w:rPr>
        <w:t>Информационные технологии активно внедряются в нашу жизнь, поэтому государство уделяет большое внимание развитию информационных технологий и развитию информационного общества.</w:t>
      </w:r>
      <w:r>
        <w:rPr>
          <w:color w:val="000000"/>
          <w:sz w:val="27"/>
          <w:szCs w:val="27"/>
        </w:rPr>
        <w:br/>
        <w:t xml:space="preserve">В 2013 году в Совете Федерации была создана наша Временная комиссия по развитию информационного общества, с деятельностью которой образовательное сообщество во многом благодаря нашей инициативе о </w:t>
      </w:r>
      <w:proofErr w:type="gramStart"/>
      <w:r>
        <w:rPr>
          <w:color w:val="000000"/>
          <w:sz w:val="27"/>
          <w:szCs w:val="27"/>
        </w:rPr>
        <w:t>проведении</w:t>
      </w:r>
      <w:proofErr w:type="gramEnd"/>
      <w:r>
        <w:rPr>
          <w:color w:val="000000"/>
          <w:sz w:val="27"/>
          <w:szCs w:val="27"/>
        </w:rPr>
        <w:t xml:space="preserve"> Единого урока по безопасности в сети Интернет.</w:t>
      </w:r>
      <w:r>
        <w:rPr>
          <w:rStyle w:val="apple-converted-space"/>
          <w:color w:val="000000"/>
          <w:sz w:val="27"/>
          <w:szCs w:val="27"/>
        </w:rPr>
        <w:t> </w:t>
      </w:r>
      <w:hyperlink r:id="rId7" w:history="1">
        <w:r>
          <w:rPr>
            <w:rStyle w:val="a4"/>
            <w:b/>
            <w:bCs/>
            <w:color w:val="000080"/>
            <w:sz w:val="27"/>
            <w:szCs w:val="27"/>
            <w:u w:val="none"/>
          </w:rPr>
          <w:t>https://единыйурок.рф/</w:t>
        </w:r>
      </w:hyperlink>
    </w:p>
    <w:p w:rsidR="009E3F67" w:rsidRDefault="009E3F67" w:rsidP="009E3F67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Arial" w:hAnsi="Arial" w:cs="Arial"/>
          <w:color w:val="888888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Каждый год мы сталкивались с запросами от коллег-педагогов о необходимости создания сетевой площадки, которая бы позволила нам, законодателям, и федеральным органам власти общаться с напрямую: получить реальную </w:t>
      </w:r>
      <w:r>
        <w:rPr>
          <w:color w:val="000000"/>
          <w:sz w:val="27"/>
          <w:szCs w:val="27"/>
        </w:rPr>
        <w:lastRenderedPageBreak/>
        <w:t>картину о работе на местах, привлекать к обсуждению и доработке различных документов и программ, дать возможность предложить свои идеи, которые сейчас не доходят до нас.</w:t>
      </w:r>
      <w:proofErr w:type="gramEnd"/>
    </w:p>
    <w:p w:rsidR="009E3F67" w:rsidRDefault="009E3F67" w:rsidP="009E3F67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Arial" w:hAnsi="Arial" w:cs="Arial"/>
          <w:color w:val="888888"/>
          <w:sz w:val="21"/>
          <w:szCs w:val="21"/>
        </w:rPr>
      </w:pPr>
      <w:r>
        <w:rPr>
          <w:color w:val="000000"/>
          <w:sz w:val="27"/>
          <w:szCs w:val="27"/>
        </w:rPr>
        <w:t>19 декабря 2016 года я подписала положение о создании при Временной комиссии Совета Федерации развитию информационного общества Экспертного совета по информатизации системы образования и воспитании, который стал первым в России сетевым экспертным сообществом при федеральных органах власти и обладает различными функциями.</w:t>
      </w:r>
      <w:r>
        <w:rPr>
          <w:color w:val="000000"/>
          <w:sz w:val="27"/>
          <w:szCs w:val="27"/>
        </w:rPr>
        <w:br/>
        <w:t xml:space="preserve">Приглашаю вас принять участие в работе Экспертного </w:t>
      </w:r>
      <w:proofErr w:type="gramStart"/>
      <w:r>
        <w:rPr>
          <w:color w:val="000000"/>
          <w:sz w:val="27"/>
          <w:szCs w:val="27"/>
        </w:rPr>
        <w:t>совета</w:t>
      </w:r>
      <w:proofErr w:type="gramEnd"/>
      <w:r>
        <w:rPr>
          <w:color w:val="000000"/>
          <w:sz w:val="27"/>
          <w:szCs w:val="27"/>
        </w:rPr>
        <w:t xml:space="preserve"> и я надеюсь, мы сможем решить многие вопросы и проблемы, накопившиеся в системе образования нашей страны.</w:t>
      </w:r>
    </w:p>
    <w:p w:rsidR="009E3F67" w:rsidRDefault="009E3F67" w:rsidP="009E3F67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Arial" w:hAnsi="Arial" w:cs="Arial"/>
          <w:color w:val="888888"/>
          <w:sz w:val="21"/>
          <w:szCs w:val="21"/>
        </w:rPr>
      </w:pPr>
      <w:r>
        <w:rPr>
          <w:color w:val="000000"/>
          <w:sz w:val="27"/>
          <w:szCs w:val="27"/>
        </w:rPr>
        <w:t> </w:t>
      </w:r>
    </w:p>
    <w:p w:rsidR="009E3F67" w:rsidRDefault="009E3F67" w:rsidP="009E3F67">
      <w:pPr>
        <w:pStyle w:val="a3"/>
        <w:shd w:val="clear" w:color="auto" w:fill="FFFFFF"/>
        <w:spacing w:before="0" w:beforeAutospacing="0" w:after="150" w:afterAutospacing="0" w:line="450" w:lineRule="atLeast"/>
        <w:jc w:val="right"/>
        <w:rPr>
          <w:rFonts w:ascii="Arial" w:hAnsi="Arial" w:cs="Arial"/>
          <w:color w:val="888888"/>
          <w:sz w:val="21"/>
          <w:szCs w:val="21"/>
        </w:rPr>
      </w:pPr>
      <w:r>
        <w:rPr>
          <w:rStyle w:val="a5"/>
          <w:color w:val="000000"/>
          <w:sz w:val="27"/>
          <w:szCs w:val="27"/>
        </w:rPr>
        <w:t>Учитель истории, сенатор Совета Федерации, первый заместитель председателя Комитета Совета Федерации по конституционному законодательству и государственному строительству, глава Временной комиссии по развитию информационного общества</w:t>
      </w:r>
    </w:p>
    <w:p w:rsidR="009E3F67" w:rsidRDefault="009E3F67" w:rsidP="009E3F67">
      <w:pPr>
        <w:pStyle w:val="a3"/>
        <w:shd w:val="clear" w:color="auto" w:fill="FFFFFF"/>
        <w:spacing w:before="0" w:beforeAutospacing="0" w:after="150" w:afterAutospacing="0" w:line="450" w:lineRule="atLeast"/>
        <w:jc w:val="right"/>
        <w:rPr>
          <w:rFonts w:ascii="Arial" w:hAnsi="Arial" w:cs="Arial"/>
          <w:color w:val="888888"/>
          <w:sz w:val="21"/>
          <w:szCs w:val="21"/>
        </w:rPr>
      </w:pPr>
      <w:r>
        <w:rPr>
          <w:rStyle w:val="a5"/>
          <w:color w:val="000000"/>
          <w:sz w:val="27"/>
          <w:szCs w:val="27"/>
        </w:rPr>
        <w:t>Бокова Людмила Николаев</w:t>
      </w:r>
    </w:p>
    <w:p w:rsidR="00A567D7" w:rsidRDefault="00A567D7"/>
    <w:sectPr w:rsidR="00A5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67"/>
    <w:rsid w:val="009E3F67"/>
    <w:rsid w:val="00A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F67"/>
  </w:style>
  <w:style w:type="character" w:styleId="a4">
    <w:name w:val="Hyperlink"/>
    <w:basedOn w:val="a0"/>
    <w:uiPriority w:val="99"/>
    <w:semiHidden/>
    <w:unhideWhenUsed/>
    <w:rsid w:val="009E3F67"/>
    <w:rPr>
      <w:color w:val="0000FF"/>
      <w:u w:val="single"/>
    </w:rPr>
  </w:style>
  <w:style w:type="character" w:styleId="a5">
    <w:name w:val="Emphasis"/>
    <w:basedOn w:val="a0"/>
    <w:uiPriority w:val="20"/>
    <w:qFormat/>
    <w:rsid w:val="009E3F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F67"/>
  </w:style>
  <w:style w:type="character" w:styleId="a4">
    <w:name w:val="Hyperlink"/>
    <w:basedOn w:val="a0"/>
    <w:uiPriority w:val="99"/>
    <w:semiHidden/>
    <w:unhideWhenUsed/>
    <w:rsid w:val="009E3F67"/>
    <w:rPr>
      <w:color w:val="0000FF"/>
      <w:u w:val="single"/>
    </w:rPr>
  </w:style>
  <w:style w:type="character" w:styleId="a5">
    <w:name w:val="Emphasis"/>
    <w:basedOn w:val="a0"/>
    <w:uiPriority w:val="20"/>
    <w:qFormat/>
    <w:rsid w:val="009E3F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d1abkefqip0a2f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2018-09-29T02:14:00Z</dcterms:created>
  <dcterms:modified xsi:type="dcterms:W3CDTF">2018-09-29T02:14:00Z</dcterms:modified>
</cp:coreProperties>
</file>