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AF" w:rsidRDefault="009409AF" w:rsidP="009409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</w:rPr>
      </w:pPr>
      <w:r w:rsidRPr="009409AF">
        <w:rPr>
          <w:b/>
          <w:color w:val="212529"/>
        </w:rPr>
        <w:t>ВНИМАНИЕ ВАЖНО!</w:t>
      </w:r>
    </w:p>
    <w:p w:rsidR="009409AF" w:rsidRPr="009409AF" w:rsidRDefault="009409AF" w:rsidP="009409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</w:rPr>
      </w:pPr>
      <w:bookmarkStart w:id="0" w:name="_GoBack"/>
      <w:bookmarkEnd w:id="0"/>
    </w:p>
    <w:p w:rsidR="009409AF" w:rsidRPr="009409AF" w:rsidRDefault="009409AF" w:rsidP="009409A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Интерактивные уроки по всему школьному курсу с 1-го по 11-й класс лучших учителей страны предоставляет </w:t>
      </w:r>
      <w:hyperlink r:id="rId4" w:tgtFrame="_blank" w:history="1">
        <w:r w:rsidRPr="009409AF">
          <w:rPr>
            <w:rStyle w:val="a4"/>
            <w:color w:val="154EC9"/>
          </w:rPr>
          <w:t>«Российская электронная школа».</w:t>
        </w:r>
      </w:hyperlink>
      <w:r w:rsidRPr="009409AF">
        <w:rPr>
          <w:color w:val="212529"/>
        </w:rPr>
        <w:t xml:space="preserve"> Это более 120 тысяч уникальных задач, тематические курсы, </w:t>
      </w:r>
      <w:proofErr w:type="spellStart"/>
      <w:r w:rsidRPr="009409AF">
        <w:rPr>
          <w:color w:val="212529"/>
        </w:rPr>
        <w:t>видеоуроки</w:t>
      </w:r>
      <w:proofErr w:type="spellEnd"/>
      <w:r w:rsidRPr="009409AF">
        <w:rPr>
          <w:color w:val="212529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hyperlink r:id="rId5" w:tgtFrame="_blank" w:history="1">
        <w:r w:rsidRPr="009409AF">
          <w:rPr>
            <w:rStyle w:val="a4"/>
            <w:color w:val="154EC9"/>
          </w:rPr>
          <w:t>«Московская электронная школа» </w:t>
        </w:r>
      </w:hyperlink>
      <w:r w:rsidRPr="009409AF">
        <w:rPr>
          <w:color w:val="212529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Доступен и отдельный телеканал </w:t>
      </w:r>
      <w:proofErr w:type="spellStart"/>
      <w:r w:rsidRPr="009409AF">
        <w:rPr>
          <w:color w:val="212529"/>
        </w:rPr>
        <w:fldChar w:fldCharType="begin"/>
      </w:r>
      <w:r w:rsidRPr="009409AF">
        <w:rPr>
          <w:color w:val="212529"/>
        </w:rPr>
        <w:instrText xml:space="preserve"> HYPERLINK "https://mosobr.tv/" \t "_blank" </w:instrText>
      </w:r>
      <w:r w:rsidRPr="009409AF">
        <w:rPr>
          <w:color w:val="212529"/>
        </w:rPr>
        <w:fldChar w:fldCharType="separate"/>
      </w:r>
      <w:r w:rsidRPr="009409AF">
        <w:rPr>
          <w:rStyle w:val="a4"/>
          <w:color w:val="154EC9"/>
        </w:rPr>
        <w:t>Мособртв</w:t>
      </w:r>
      <w:proofErr w:type="spellEnd"/>
      <w:r w:rsidRPr="009409AF">
        <w:rPr>
          <w:color w:val="212529"/>
        </w:rPr>
        <w:fldChar w:fldCharType="end"/>
      </w:r>
      <w:r w:rsidRPr="009409AF">
        <w:rPr>
          <w:color w:val="212529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proofErr w:type="spellStart"/>
      <w:r w:rsidRPr="009409AF">
        <w:rPr>
          <w:color w:val="212529"/>
        </w:rPr>
        <w:t>Профориентационный</w:t>
      </w:r>
      <w:proofErr w:type="spellEnd"/>
      <w:r w:rsidRPr="009409AF">
        <w:rPr>
          <w:color w:val="212529"/>
        </w:rPr>
        <w:t> </w:t>
      </w:r>
      <w:hyperlink r:id="rId6" w:tgtFrame="_blank" w:history="1">
        <w:r w:rsidRPr="009409AF">
          <w:rPr>
            <w:rStyle w:val="a4"/>
            <w:color w:val="154EC9"/>
          </w:rPr>
          <w:t>портал «Билет в будущее»</w:t>
        </w:r>
      </w:hyperlink>
      <w:r w:rsidRPr="009409AF">
        <w:rPr>
          <w:color w:val="212529"/>
        </w:rPr>
        <w:t xml:space="preserve"> с </w:t>
      </w:r>
      <w:proofErr w:type="spellStart"/>
      <w:r w:rsidRPr="009409AF">
        <w:rPr>
          <w:color w:val="212529"/>
        </w:rPr>
        <w:t>видеоуроками</w:t>
      </w:r>
      <w:proofErr w:type="spellEnd"/>
      <w:r w:rsidRPr="009409AF">
        <w:rPr>
          <w:color w:val="212529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9409AF">
        <w:rPr>
          <w:color w:val="212529"/>
        </w:rPr>
        <w:fldChar w:fldCharType="begin"/>
      </w:r>
      <w:r w:rsidRPr="009409AF">
        <w:rPr>
          <w:color w:val="212529"/>
        </w:rPr>
        <w:instrText xml:space="preserve"> HYPERLINK "https://education.yandex.ru/home/" \t "_blank" </w:instrText>
      </w:r>
      <w:r w:rsidRPr="009409AF">
        <w:rPr>
          <w:color w:val="212529"/>
        </w:rPr>
        <w:fldChar w:fldCharType="separate"/>
      </w:r>
      <w:r w:rsidRPr="009409AF">
        <w:rPr>
          <w:rStyle w:val="a4"/>
          <w:color w:val="154EC9"/>
        </w:rPr>
        <w:t>Яндекс.Учебник</w:t>
      </w:r>
      <w:proofErr w:type="spellEnd"/>
      <w:r w:rsidRPr="009409AF">
        <w:rPr>
          <w:color w:val="212529"/>
        </w:rPr>
        <w:fldChar w:fldCharType="end"/>
      </w:r>
      <w:r w:rsidRPr="009409AF">
        <w:rPr>
          <w:color w:val="212529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9409AF">
        <w:rPr>
          <w:color w:val="212529"/>
        </w:rPr>
        <w:t>ЯндексУчебника</w:t>
      </w:r>
      <w:proofErr w:type="spellEnd"/>
      <w:r w:rsidRPr="009409AF">
        <w:rPr>
          <w:color w:val="212529"/>
        </w:rPr>
        <w:t>» – автоматическая проверка ответов и мгновенная обратная связь для учеников.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Проверить, как дети усвоили материал, учителям поможет «</w:t>
      </w:r>
      <w:proofErr w:type="spellStart"/>
      <w:r w:rsidRPr="009409AF">
        <w:rPr>
          <w:color w:val="212529"/>
        </w:rPr>
        <w:fldChar w:fldCharType="begin"/>
      </w:r>
      <w:r w:rsidRPr="009409AF">
        <w:rPr>
          <w:color w:val="212529"/>
        </w:rPr>
        <w:instrText xml:space="preserve"> HYPERLINK "https://www.yaklass.ru/" \t "_blank" </w:instrText>
      </w:r>
      <w:r w:rsidRPr="009409AF">
        <w:rPr>
          <w:color w:val="212529"/>
        </w:rPr>
        <w:fldChar w:fldCharType="separate"/>
      </w:r>
      <w:r w:rsidRPr="009409AF">
        <w:rPr>
          <w:rStyle w:val="a4"/>
          <w:color w:val="154EC9"/>
        </w:rPr>
        <w:t>ЯКласс</w:t>
      </w:r>
      <w:proofErr w:type="spellEnd"/>
      <w:r w:rsidRPr="009409AF">
        <w:rPr>
          <w:rStyle w:val="a4"/>
          <w:color w:val="154EC9"/>
        </w:rPr>
        <w:t>»</w:t>
      </w:r>
      <w:r w:rsidRPr="009409AF">
        <w:rPr>
          <w:color w:val="212529"/>
        </w:rPr>
        <w:fldChar w:fldCharType="end"/>
      </w:r>
      <w:r w:rsidRPr="009409AF">
        <w:rPr>
          <w:color w:val="212529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Легкий переход на дистанционный формат обучения обеспечит образовательная платформа «</w:t>
      </w:r>
      <w:proofErr w:type="spellStart"/>
      <w:r w:rsidRPr="009409AF">
        <w:rPr>
          <w:color w:val="212529"/>
        </w:rPr>
        <w:fldChar w:fldCharType="begin"/>
      </w:r>
      <w:r w:rsidRPr="009409AF">
        <w:rPr>
          <w:color w:val="212529"/>
        </w:rPr>
        <w:instrText xml:space="preserve"> HYPERLINK "https://uchi.ru/" \t "_blank" </w:instrText>
      </w:r>
      <w:r w:rsidRPr="009409AF">
        <w:rPr>
          <w:color w:val="212529"/>
        </w:rPr>
        <w:fldChar w:fldCharType="separate"/>
      </w:r>
      <w:r w:rsidRPr="009409AF">
        <w:rPr>
          <w:rStyle w:val="a4"/>
          <w:color w:val="154EC9"/>
        </w:rPr>
        <w:t>Учи.ру</w:t>
      </w:r>
      <w:proofErr w:type="spellEnd"/>
      <w:r w:rsidRPr="009409AF">
        <w:rPr>
          <w:color w:val="212529"/>
        </w:rPr>
        <w:fldChar w:fldCharType="end"/>
      </w:r>
      <w:hyperlink r:id="rId7" w:tgtFrame="_blank" w:history="1">
        <w:r w:rsidRPr="009409AF">
          <w:rPr>
            <w:rStyle w:val="a4"/>
            <w:color w:val="154EC9"/>
          </w:rPr>
          <w:t>»</w:t>
        </w:r>
      </w:hyperlink>
      <w:r w:rsidRPr="009409AF">
        <w:rPr>
          <w:color w:val="212529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9409AF">
        <w:rPr>
          <w:color w:val="212529"/>
        </w:rPr>
        <w:t>вебинары</w:t>
      </w:r>
      <w:proofErr w:type="spellEnd"/>
      <w:r w:rsidRPr="009409AF">
        <w:rPr>
          <w:color w:val="212529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Выстроить эффективно дистанционно учебный процесс возможно с помощью </w:t>
      </w:r>
      <w:hyperlink r:id="rId8" w:tgtFrame="_blank" w:history="1">
        <w:r w:rsidRPr="009409AF">
          <w:rPr>
            <w:rStyle w:val="a4"/>
            <w:color w:val="154EC9"/>
          </w:rPr>
          <w:t>Платформы новой школы</w:t>
        </w:r>
      </w:hyperlink>
      <w:r w:rsidRPr="009409AF">
        <w:rPr>
          <w:color w:val="212529"/>
        </w:rPr>
        <w:t xml:space="preserve">, созданной Сбербанком. Цель программы – формирование </w:t>
      </w:r>
      <w:r w:rsidRPr="009409AF">
        <w:rPr>
          <w:color w:val="212529"/>
        </w:rPr>
        <w:lastRenderedPageBreak/>
        <w:t>персонифицированной образовательной траектории в школе, создание для каждого ребёнка возможностей для успешной учёбы.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9" w:tgtFrame="_blank" w:history="1">
        <w:r w:rsidRPr="009409AF">
          <w:rPr>
            <w:rStyle w:val="a4"/>
            <w:color w:val="154EC9"/>
          </w:rPr>
          <w:t>издательство «Просвещение»</w:t>
        </w:r>
      </w:hyperlink>
      <w:r w:rsidRPr="009409AF">
        <w:rPr>
          <w:color w:val="212529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0" w:tgtFrame="_blank" w:history="1">
        <w:r w:rsidRPr="009409AF">
          <w:rPr>
            <w:rStyle w:val="a4"/>
            <w:color w:val="154EC9"/>
          </w:rPr>
          <w:t>«</w:t>
        </w:r>
        <w:proofErr w:type="spellStart"/>
        <w:r w:rsidRPr="009409AF">
          <w:rPr>
            <w:rStyle w:val="a4"/>
            <w:color w:val="154EC9"/>
          </w:rPr>
          <w:t>Маркетплейс</w:t>
        </w:r>
        <w:proofErr w:type="spellEnd"/>
        <w:r w:rsidRPr="009409AF">
          <w:rPr>
            <w:rStyle w:val="a4"/>
            <w:color w:val="154EC9"/>
          </w:rPr>
          <w:t xml:space="preserve"> образовательных услуг»</w:t>
        </w:r>
      </w:hyperlink>
      <w:r w:rsidRPr="009409AF">
        <w:rPr>
          <w:color w:val="212529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9409AF">
        <w:rPr>
          <w:color w:val="212529"/>
        </w:rPr>
        <w:t>Учи.ру</w:t>
      </w:r>
      <w:proofErr w:type="spellEnd"/>
      <w:r w:rsidRPr="009409AF">
        <w:rPr>
          <w:color w:val="212529"/>
        </w:rPr>
        <w:t>», «</w:t>
      </w:r>
      <w:proofErr w:type="spellStart"/>
      <w:r w:rsidRPr="009409AF">
        <w:rPr>
          <w:color w:val="212529"/>
        </w:rPr>
        <w:t>Скайенг</w:t>
      </w:r>
      <w:proofErr w:type="spellEnd"/>
      <w:r w:rsidRPr="009409AF">
        <w:rPr>
          <w:color w:val="212529"/>
        </w:rPr>
        <w:t>», «</w:t>
      </w:r>
      <w:proofErr w:type="spellStart"/>
      <w:r w:rsidRPr="009409AF">
        <w:rPr>
          <w:color w:val="212529"/>
        </w:rPr>
        <w:t>Кодвардс</w:t>
      </w:r>
      <w:proofErr w:type="spellEnd"/>
      <w:r w:rsidRPr="009409AF">
        <w:rPr>
          <w:color w:val="212529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Бесплатный доступ к своим ресурсам также открыли «</w:t>
      </w:r>
      <w:proofErr w:type="spellStart"/>
      <w:r w:rsidRPr="009409AF">
        <w:rPr>
          <w:color w:val="212529"/>
        </w:rPr>
        <w:t>Фоксфорд</w:t>
      </w:r>
      <w:proofErr w:type="spellEnd"/>
      <w:r w:rsidRPr="009409AF">
        <w:rPr>
          <w:color w:val="212529"/>
        </w:rPr>
        <w:t xml:space="preserve">», InternetUrok.ru, онлайн-школа </w:t>
      </w:r>
      <w:proofErr w:type="spellStart"/>
      <w:r w:rsidRPr="009409AF">
        <w:rPr>
          <w:color w:val="212529"/>
        </w:rPr>
        <w:t>Skyeng</w:t>
      </w:r>
      <w:proofErr w:type="spellEnd"/>
      <w:r w:rsidRPr="009409AF">
        <w:rPr>
          <w:color w:val="212529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9409AF">
        <w:rPr>
          <w:color w:val="212529"/>
        </w:rPr>
        <w:t>ВКонтакте</w:t>
      </w:r>
      <w:proofErr w:type="spellEnd"/>
      <w:r w:rsidRPr="009409AF">
        <w:rPr>
          <w:color w:val="212529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hyperlink r:id="rId11" w:tgtFrame="_blank" w:history="1">
        <w:r w:rsidRPr="009409AF">
          <w:rPr>
            <w:rStyle w:val="a4"/>
            <w:color w:val="154EC9"/>
          </w:rPr>
          <w:t>Онлайн-платформа «Мои достижения»</w:t>
        </w:r>
      </w:hyperlink>
      <w:r w:rsidRPr="009409AF">
        <w:rPr>
          <w:color w:val="212529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Платформа для проведения олимпиад и курсов </w:t>
      </w:r>
      <w:hyperlink r:id="rId12" w:tgtFrame="_blank" w:history="1">
        <w:r w:rsidRPr="009409AF">
          <w:rPr>
            <w:rStyle w:val="a4"/>
            <w:color w:val="154EC9"/>
          </w:rPr>
          <w:t>«</w:t>
        </w:r>
        <w:proofErr w:type="spellStart"/>
        <w:r w:rsidRPr="009409AF">
          <w:rPr>
            <w:rStyle w:val="a4"/>
            <w:color w:val="154EC9"/>
          </w:rPr>
          <w:t>Олимпиум</w:t>
        </w:r>
        <w:proofErr w:type="spellEnd"/>
        <w:r w:rsidRPr="009409AF">
          <w:rPr>
            <w:rStyle w:val="a4"/>
            <w:color w:val="154EC9"/>
          </w:rPr>
          <w:t>», </w:t>
        </w:r>
      </w:hyperlink>
      <w:r w:rsidRPr="009409AF">
        <w:rPr>
          <w:color w:val="212529"/>
        </w:rPr>
        <w:t>где уже представлено более 72 школьных олимпиад.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Всероссийский образовательный проект </w:t>
      </w:r>
      <w:hyperlink r:id="rId13" w:tgtFrame="_blank" w:history="1">
        <w:r w:rsidRPr="009409AF">
          <w:rPr>
            <w:rStyle w:val="a4"/>
            <w:color w:val="154EC9"/>
          </w:rPr>
          <w:t>«Урок цифры»</w:t>
        </w:r>
      </w:hyperlink>
      <w:r w:rsidRPr="009409AF">
        <w:rPr>
          <w:color w:val="212529"/>
        </w:rPr>
        <w:t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4" w:tgtFrame="_blank" w:history="1">
        <w:r w:rsidRPr="009409AF">
          <w:rPr>
            <w:rStyle w:val="a4"/>
            <w:color w:val="154EC9"/>
          </w:rPr>
          <w:t>«</w:t>
        </w:r>
        <w:proofErr w:type="spellStart"/>
        <w:r w:rsidRPr="009409AF">
          <w:rPr>
            <w:rStyle w:val="a4"/>
            <w:color w:val="154EC9"/>
          </w:rPr>
          <w:t>Сириус.Онлайн</w:t>
        </w:r>
        <w:proofErr w:type="spellEnd"/>
        <w:r w:rsidRPr="009409AF">
          <w:rPr>
            <w:rStyle w:val="a4"/>
            <w:color w:val="154EC9"/>
          </w:rPr>
          <w:t>»</w:t>
        </w:r>
      </w:hyperlink>
      <w:r w:rsidRPr="009409AF">
        <w:rPr>
          <w:color w:val="212529"/>
        </w:rPr>
        <w:t xml:space="preserve"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</w:t>
      </w:r>
      <w:r w:rsidRPr="009409AF">
        <w:rPr>
          <w:color w:val="212529"/>
        </w:rPr>
        <w:lastRenderedPageBreak/>
        <w:t>доступны дополнительные главы по физике для 8-го и 9-го классов, а также по информатике.</w:t>
      </w:r>
    </w:p>
    <w:p w:rsidR="009409AF" w:rsidRPr="009409AF" w:rsidRDefault="009409AF" w:rsidP="009409A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9409AF">
        <w:rPr>
          <w:color w:val="212529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D21A99" w:rsidRDefault="00D21A99"/>
    <w:sectPr w:rsidR="00D2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AF"/>
    <w:rsid w:val="009409AF"/>
    <w:rsid w:val="00D2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2124"/>
  <w15:chartTrackingRefBased/>
  <w15:docId w15:val="{3D4E11C5-E818-4463-A50D-8D278FCF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0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l.ru/" TargetMode="External"/><Relationship Id="rId13" Type="http://schemas.openxmlformats.org/officeDocument/2006/relationships/hyperlink" Target="https://xn--h1adlhdnlo2c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olimpium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myskills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ducation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media.prosv.ru/" TargetMode="External"/><Relationship Id="rId14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2020-03-31T00:34:00Z</dcterms:created>
  <dcterms:modified xsi:type="dcterms:W3CDTF">2020-03-31T00:37:00Z</dcterms:modified>
</cp:coreProperties>
</file>