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75D28" w:rsidRPr="00C75D28" w:rsidTr="00C75D28"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75D28" w:rsidRPr="00C75D28">
              <w:tc>
                <w:tcPr>
                  <w:tcW w:w="0" w:type="auto"/>
                  <w:tcMar>
                    <w:top w:w="75" w:type="dxa"/>
                    <w:left w:w="300" w:type="dxa"/>
                    <w:bottom w:w="225" w:type="dxa"/>
                    <w:right w:w="300" w:type="dxa"/>
                  </w:tcMar>
                  <w:hideMark/>
                </w:tcPr>
                <w:p w:rsidR="00C75D28" w:rsidRPr="00C75D28" w:rsidRDefault="00C75D28" w:rsidP="00C75D28">
                  <w:pPr>
                    <w:spacing w:after="0" w:line="338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C75D2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Уважаемые родители!</w:t>
                  </w:r>
                </w:p>
                <w:p w:rsidR="00C75D28" w:rsidRPr="00C75D28" w:rsidRDefault="00C75D28" w:rsidP="00C75D28">
                  <w:pPr>
                    <w:spacing w:after="0" w:line="338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  <w:p w:rsidR="00C75D28" w:rsidRPr="00C75D28" w:rsidRDefault="00C75D28" w:rsidP="00C75D28">
                  <w:pPr>
                    <w:spacing w:after="0" w:line="338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C75D28"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  <w:t>В условиях частичного карантина и сложной обстановки в стране особое внимание стоит уделить собственному здоровью и комфорту. Сегодня, благодаря современным сервисам, нам доступны дистанционное обучение, самые разные виды досуга и множество услуг.</w:t>
                  </w:r>
                </w:p>
              </w:tc>
            </w:tr>
          </w:tbl>
          <w:p w:rsidR="00C75D28" w:rsidRPr="00C75D28" w:rsidRDefault="00C75D28" w:rsidP="00C75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C75D28" w:rsidRPr="00C75D28" w:rsidRDefault="00C75D28" w:rsidP="00C75D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75D28" w:rsidRPr="00C75D28" w:rsidTr="00C75D28">
        <w:tc>
          <w:tcPr>
            <w:tcW w:w="0" w:type="auto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hideMark/>
          </w:tcPr>
          <w:tbl>
            <w:tblPr>
              <w:tblW w:w="8100" w:type="dxa"/>
              <w:tblBorders>
                <w:top w:val="single" w:sz="6" w:space="0" w:color="E1E1E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55"/>
              <w:gridCol w:w="2445"/>
            </w:tblGrid>
            <w:tr w:rsidR="00C75D28" w:rsidRPr="00C75D28">
              <w:tc>
                <w:tcPr>
                  <w:tcW w:w="5655" w:type="dxa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55"/>
                  </w:tblGrid>
                  <w:tr w:rsidR="00C75D28" w:rsidRPr="00C75D28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65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55"/>
                        </w:tblGrid>
                        <w:tr w:rsidR="00C75D28" w:rsidRPr="00C75D28">
                          <w:tc>
                            <w:tcPr>
                              <w:tcW w:w="0" w:type="auto"/>
                              <w:tcMar>
                                <w:top w:w="375" w:type="dxa"/>
                                <w:left w:w="0" w:type="dxa"/>
                                <w:bottom w:w="375" w:type="dxa"/>
                                <w:right w:w="300" w:type="dxa"/>
                              </w:tcMar>
                              <w:hideMark/>
                            </w:tcPr>
                            <w:p w:rsidR="00C75D28" w:rsidRPr="00C75D28" w:rsidRDefault="005979D2" w:rsidP="00C75D28">
                              <w:pPr>
                                <w:spacing w:after="0" w:line="338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hyperlink r:id="rId4" w:tgtFrame="_blank" w:history="1">
                                <w:r w:rsidR="00C75D28" w:rsidRPr="00C75D28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74AE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Как ребенку справиться с эмоциональными нагрузками?</w:t>
                                </w:r>
                              </w:hyperlink>
                            </w:p>
                            <w:p w:rsidR="00C75D28" w:rsidRPr="00C75D28" w:rsidRDefault="00C75D28" w:rsidP="00C75D28">
                              <w:pPr>
                                <w:spacing w:after="0" w:line="338" w:lineRule="atLeast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C75D28"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t>Накануне грядущих экзаменов и тестов школьники как никогда подвержены стрессу. Пройдите короткий тест и узнайте, каким предметам стоит уделить особое внимание и как помочь ребенку успевать лучше.</w:t>
                              </w:r>
                            </w:p>
                            <w:p w:rsidR="00C75D28" w:rsidRPr="00C75D28" w:rsidRDefault="00C75D28" w:rsidP="00C75D28">
                              <w:pPr>
                                <w:spacing w:after="0" w:line="315" w:lineRule="atLeast"/>
                                <w:rPr>
                                  <w:rFonts w:ascii="Arial" w:eastAsia="Times New Roman" w:hAnsi="Arial" w:cs="Arial"/>
                                  <w:color w:val="0000FF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75D28" w:rsidRPr="00C75D28" w:rsidRDefault="00C75D28" w:rsidP="00C75D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75D28" w:rsidRPr="00C75D28" w:rsidRDefault="00C75D28" w:rsidP="00C75D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45" w:type="dxa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45"/>
                  </w:tblGrid>
                  <w:tr w:rsidR="00C75D28" w:rsidRPr="00C75D28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244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45"/>
                        </w:tblGrid>
                        <w:tr w:rsidR="00C75D28" w:rsidRPr="00C75D28">
                          <w:tc>
                            <w:tcPr>
                              <w:tcW w:w="0" w:type="auto"/>
                              <w:tcMar>
                                <w:top w:w="450" w:type="dxa"/>
                                <w:left w:w="0" w:type="dxa"/>
                                <w:bottom w:w="450" w:type="dxa"/>
                                <w:right w:w="0" w:type="dxa"/>
                              </w:tcMar>
                              <w:hideMark/>
                            </w:tcPr>
                            <w:p w:rsidR="00C75D28" w:rsidRPr="00C75D28" w:rsidRDefault="00C75D28" w:rsidP="00C75D2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75D28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990099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008A9819" wp14:editId="07C1FF1D">
                                    <wp:extent cx="1524000" cy="952500"/>
                                    <wp:effectExtent l="0" t="0" r="0" b="0"/>
                                    <wp:docPr id="1" name="Рисунок 1" descr="Как ребенку справиться с эмоциональными нагрузками?">
                                      <a:hlinkClick xmlns:a="http://schemas.openxmlformats.org/drawingml/2006/main" r:id="rId4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Как ребенку справиться с эмоциональными нагрузками?">
                                              <a:hlinkClick r:id="rId4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0" cy="952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75D28" w:rsidRPr="00C75D28" w:rsidRDefault="00C75D28" w:rsidP="00C75D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75D28" w:rsidRPr="00C75D28" w:rsidRDefault="00C75D28" w:rsidP="00C75D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75D28" w:rsidRPr="00C75D28" w:rsidRDefault="00C75D28" w:rsidP="00C75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C75D28" w:rsidRPr="00C75D28" w:rsidRDefault="00C75D28" w:rsidP="00C75D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75D28" w:rsidRPr="00C75D28" w:rsidTr="00C75D28">
        <w:tc>
          <w:tcPr>
            <w:tcW w:w="0" w:type="auto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hideMark/>
          </w:tcPr>
          <w:p w:rsidR="00C75D28" w:rsidRPr="00C75D28" w:rsidRDefault="00C75D28" w:rsidP="00C75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C75D28" w:rsidRPr="00C75D28" w:rsidRDefault="00C75D28" w:rsidP="00C75D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75D28" w:rsidRPr="00C75D28" w:rsidTr="00C75D28">
        <w:tc>
          <w:tcPr>
            <w:tcW w:w="0" w:type="auto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hideMark/>
          </w:tcPr>
          <w:tbl>
            <w:tblPr>
              <w:tblW w:w="8100" w:type="dxa"/>
              <w:tblBorders>
                <w:top w:val="single" w:sz="6" w:space="0" w:color="E1E1E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40"/>
              <w:gridCol w:w="2460"/>
            </w:tblGrid>
            <w:tr w:rsidR="00C75D28" w:rsidRPr="00C75D28">
              <w:tc>
                <w:tcPr>
                  <w:tcW w:w="5640" w:type="dxa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40"/>
                  </w:tblGrid>
                  <w:tr w:rsidR="00C75D28" w:rsidRPr="00C75D28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64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</w:tblGrid>
                        <w:tr w:rsidR="00C75D28" w:rsidRPr="00C75D28">
                          <w:tc>
                            <w:tcPr>
                              <w:tcW w:w="0" w:type="auto"/>
                              <w:tcMar>
                                <w:top w:w="375" w:type="dxa"/>
                                <w:left w:w="0" w:type="dxa"/>
                                <w:bottom w:w="375" w:type="dxa"/>
                                <w:right w:w="300" w:type="dxa"/>
                              </w:tcMar>
                              <w:hideMark/>
                            </w:tcPr>
                            <w:p w:rsidR="00C75D28" w:rsidRPr="00C75D28" w:rsidRDefault="005979D2" w:rsidP="00C75D28">
                              <w:pPr>
                                <w:spacing w:after="0" w:line="33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hyperlink r:id="rId6" w:tgtFrame="_blank" w:history="1">
                                <w:r w:rsidR="00C75D28" w:rsidRPr="00C75D28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74AE"/>
                                    <w:sz w:val="23"/>
                                    <w:szCs w:val="23"/>
                                    <w:lang w:eastAsia="ru-RU"/>
                                  </w:rPr>
                                  <w:t>Карантин учебе не помеха</w:t>
                                </w:r>
                              </w:hyperlink>
                            </w:p>
                            <w:p w:rsidR="00C75D28" w:rsidRPr="005979D2" w:rsidRDefault="00C75D28" w:rsidP="005979D2">
                              <w:pPr>
                                <w:spacing w:after="0" w:line="338" w:lineRule="atLeast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C75D28"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t xml:space="preserve">Карантин — отличная возможность узнавать новое. Призываем не унывать и продолжить обучение дистанционно через </w:t>
                              </w:r>
                              <w:proofErr w:type="spellStart"/>
                              <w:r w:rsidRPr="00C75D28"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t>Дневник.ру</w:t>
                              </w:r>
                              <w:proofErr w:type="spellEnd"/>
                              <w:r w:rsidRPr="00C75D28"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t xml:space="preserve">. </w:t>
                              </w: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:rsidR="00C75D28" w:rsidRPr="00C75D28" w:rsidRDefault="00C75D28" w:rsidP="00C75D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75D28" w:rsidRPr="00C75D28" w:rsidRDefault="00C75D28" w:rsidP="00C75D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0" w:type="dxa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60"/>
                  </w:tblGrid>
                  <w:tr w:rsidR="00C75D28" w:rsidRPr="00C75D28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246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60"/>
                        </w:tblGrid>
                        <w:tr w:rsidR="00C75D28" w:rsidRPr="00C75D28">
                          <w:tc>
                            <w:tcPr>
                              <w:tcW w:w="0" w:type="auto"/>
                              <w:tcMar>
                                <w:top w:w="450" w:type="dxa"/>
                                <w:left w:w="0" w:type="dxa"/>
                                <w:bottom w:w="450" w:type="dxa"/>
                                <w:right w:w="0" w:type="dxa"/>
                              </w:tcMar>
                              <w:hideMark/>
                            </w:tcPr>
                            <w:p w:rsidR="00C75D28" w:rsidRPr="00C75D28" w:rsidRDefault="00C75D28" w:rsidP="00C75D2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75D28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990099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08D198F6" wp14:editId="76EF0AB0">
                                    <wp:extent cx="1562100" cy="828675"/>
                                    <wp:effectExtent l="0" t="0" r="0" b="9525"/>
                                    <wp:docPr id="3" name="Рисунок 3" descr="Карантин учебе не помеха">
                                      <a:hlinkClick xmlns:a="http://schemas.openxmlformats.org/drawingml/2006/main" r:id="rId6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Карантин учебе не помеха">
                                              <a:hlinkClick r:id="rId6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62100" cy="828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75D28" w:rsidRPr="00C75D28" w:rsidRDefault="00C75D28" w:rsidP="00C75D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75D28" w:rsidRPr="00C75D28" w:rsidRDefault="00C75D28" w:rsidP="00C75D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75D28" w:rsidRPr="00C75D28" w:rsidRDefault="00C75D28" w:rsidP="00C75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C75D28" w:rsidRPr="00C75D28" w:rsidRDefault="00C75D28" w:rsidP="00C75D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75D28" w:rsidRPr="00C75D28" w:rsidTr="00C75D28">
        <w:tc>
          <w:tcPr>
            <w:tcW w:w="0" w:type="auto"/>
            <w:shd w:val="clear" w:color="auto" w:fill="FFFFFF"/>
            <w:tcMar>
              <w:top w:w="0" w:type="dxa"/>
              <w:left w:w="450" w:type="dxa"/>
              <w:bottom w:w="0" w:type="dxa"/>
              <w:right w:w="450" w:type="dxa"/>
            </w:tcMar>
            <w:hideMark/>
          </w:tcPr>
          <w:tbl>
            <w:tblPr>
              <w:tblW w:w="8100" w:type="dxa"/>
              <w:tblBorders>
                <w:top w:val="single" w:sz="6" w:space="0" w:color="E1E1E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40"/>
              <w:gridCol w:w="2460"/>
            </w:tblGrid>
            <w:tr w:rsidR="00C75D28" w:rsidRPr="00C75D28">
              <w:tc>
                <w:tcPr>
                  <w:tcW w:w="5640" w:type="dxa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40"/>
                  </w:tblGrid>
                  <w:tr w:rsidR="00C75D28" w:rsidRPr="00C75D28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64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40"/>
                        </w:tblGrid>
                        <w:tr w:rsidR="00C75D28" w:rsidRPr="00C75D28">
                          <w:tc>
                            <w:tcPr>
                              <w:tcW w:w="0" w:type="auto"/>
                              <w:tcMar>
                                <w:top w:w="375" w:type="dxa"/>
                                <w:left w:w="0" w:type="dxa"/>
                                <w:bottom w:w="375" w:type="dxa"/>
                                <w:right w:w="300" w:type="dxa"/>
                              </w:tcMar>
                              <w:hideMark/>
                            </w:tcPr>
                            <w:p w:rsidR="00C75D28" w:rsidRPr="00C75D28" w:rsidRDefault="005979D2" w:rsidP="00C75D28">
                              <w:pPr>
                                <w:spacing w:after="0" w:line="33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hyperlink r:id="rId8" w:tgtFrame="_blank" w:history="1">
                                <w:r w:rsidR="00C75D28" w:rsidRPr="00C75D28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74AE"/>
                                    <w:sz w:val="23"/>
                                    <w:szCs w:val="23"/>
                                    <w:lang w:eastAsia="ru-RU"/>
                                  </w:rPr>
                                  <w:t>Дистанционное обучение в период каникул</w:t>
                                </w:r>
                              </w:hyperlink>
                            </w:p>
                            <w:p w:rsidR="00C75D28" w:rsidRPr="00C75D28" w:rsidRDefault="00C75D28" w:rsidP="00C75D28">
                              <w:pPr>
                                <w:spacing w:after="0" w:line="338" w:lineRule="atLeast"/>
                                <w:jc w:val="both"/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C75D28"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t>Учиться дистанционно стало еще проще! С помощью сервиса «</w:t>
                              </w:r>
                              <w:proofErr w:type="spellStart"/>
                              <w:r w:rsidRPr="00C75D28"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t>ЯКласс</w:t>
                              </w:r>
                              <w:proofErr w:type="spellEnd"/>
                              <w:r w:rsidRPr="00C75D28">
                                <w:rPr>
                                  <w:rFonts w:ascii="Arial" w:eastAsia="Times New Roman" w:hAnsi="Arial" w:cs="Arial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t>» ребенок сможет освоить сложные темы, повторить материал и подготовиться к экзаменам.</w:t>
                              </w:r>
                            </w:p>
                            <w:p w:rsidR="00C75D28" w:rsidRPr="00C75D28" w:rsidRDefault="00C75D28" w:rsidP="00C75D28">
                              <w:pPr>
                                <w:spacing w:after="0" w:line="315" w:lineRule="atLeast"/>
                                <w:rPr>
                                  <w:rFonts w:ascii="Arial" w:eastAsia="Times New Roman" w:hAnsi="Arial" w:cs="Arial"/>
                                  <w:color w:val="0000FF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75D28" w:rsidRPr="00C75D28" w:rsidRDefault="00C75D28" w:rsidP="00C75D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75D28" w:rsidRPr="00C75D28" w:rsidRDefault="00C75D28" w:rsidP="00C75D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60" w:type="dxa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60"/>
                  </w:tblGrid>
                  <w:tr w:rsidR="00C75D28" w:rsidRPr="00C75D28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246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60"/>
                        </w:tblGrid>
                        <w:tr w:rsidR="00C75D28" w:rsidRPr="00C75D28">
                          <w:tc>
                            <w:tcPr>
                              <w:tcW w:w="0" w:type="auto"/>
                              <w:tcMar>
                                <w:top w:w="450" w:type="dxa"/>
                                <w:left w:w="0" w:type="dxa"/>
                                <w:bottom w:w="450" w:type="dxa"/>
                                <w:right w:w="0" w:type="dxa"/>
                              </w:tcMar>
                              <w:hideMark/>
                            </w:tcPr>
                            <w:p w:rsidR="00C75D28" w:rsidRPr="00C75D28" w:rsidRDefault="00C75D28" w:rsidP="00C75D2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75D28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990099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6BE5CC4A" wp14:editId="45BE7D3E">
                                    <wp:extent cx="1524000" cy="952500"/>
                                    <wp:effectExtent l="0" t="0" r="0" b="0"/>
                                    <wp:docPr id="4" name="Рисунок 4" descr="Дистанционное обучение в период каникул">
                                      <a:hlinkClick xmlns:a="http://schemas.openxmlformats.org/drawingml/2006/main" r:id="rId8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Дистанционное обучение в период каникул">
                                              <a:hlinkClick r:id="rId8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0" cy="952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75D28" w:rsidRPr="00C75D28" w:rsidRDefault="00C75D28" w:rsidP="00C75D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75D28" w:rsidRPr="00C75D28" w:rsidRDefault="00C75D28" w:rsidP="00C75D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75D28" w:rsidRPr="00C75D28" w:rsidRDefault="00C75D28" w:rsidP="00C75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AD6030" w:rsidRDefault="00AD6030"/>
    <w:sectPr w:rsidR="00AD6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28"/>
    <w:rsid w:val="000B459B"/>
    <w:rsid w:val="005979D2"/>
    <w:rsid w:val="00AD6030"/>
    <w:rsid w:val="00C7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6A4D"/>
  <w15:chartTrackingRefBased/>
  <w15:docId w15:val="{9FE88CB3-6F25-4388-AB1B-9D362D32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st.mg6.mlgn2ca.com/track/click?u=6f7a92aa67a1f52d4f16a9884623e206&amp;id=d8d1cf49&amp;e=de4a3a9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st.mg6.mlgn2ca.com/track/click?u=6f7a92aa67a1f52d4f16a9884623e206&amp;id=bcfddebd&amp;e=de4a3a9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list.mg6.mlgn2ca.com/track/click?u=6f7a92aa67a1f52d4f16a9884623e206&amp;id=d866d288&amp;e=de4a3a94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2020-03-26T22:51:00Z</dcterms:created>
  <dcterms:modified xsi:type="dcterms:W3CDTF">2020-03-31T00:11:00Z</dcterms:modified>
</cp:coreProperties>
</file>