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92" w:rsidRDefault="00294E92" w:rsidP="008B5279">
      <w:pPr>
        <w:spacing w:after="0" w:line="240" w:lineRule="auto"/>
        <w:jc w:val="both"/>
      </w:pPr>
    </w:p>
    <w:p w:rsidR="00294E92" w:rsidRPr="00533638" w:rsidRDefault="00294E92" w:rsidP="008B527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3638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138430</wp:posOffset>
            </wp:positionV>
            <wp:extent cx="3227070" cy="1947545"/>
            <wp:effectExtent l="19050" t="0" r="0" b="0"/>
            <wp:wrapSquare wrapText="bothSides"/>
            <wp:docPr id="50" name="Рисунок 5" descr="C:\Users\Terkina\Desktop\статья, конкурс пневмония 2018г\pnevmo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kina\Desktop\статья, конкурс пневмония 2018г\pnevmon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638" w:rsidRPr="00533638">
        <w:rPr>
          <w:rFonts w:ascii="Times New Roman" w:hAnsi="Times New Roman" w:cs="Times New Roman"/>
          <w:b/>
          <w:sz w:val="32"/>
          <w:szCs w:val="32"/>
        </w:rPr>
        <w:t>Внебольничная пневмония</w:t>
      </w:r>
    </w:p>
    <w:p w:rsidR="00533638" w:rsidRDefault="00533638" w:rsidP="008B52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5279" w:rsidRPr="00533638" w:rsidRDefault="00533638" w:rsidP="008B52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D927C6" w:rsidRPr="003B4C27">
        <w:rPr>
          <w:rFonts w:ascii="Times New Roman" w:hAnsi="Times New Roman" w:cs="Times New Roman"/>
          <w:sz w:val="26"/>
          <w:szCs w:val="26"/>
        </w:rPr>
        <w:t>Внебольничная пневмония – это воспалительное заболевание легких, которое возникает вне условий стационара (больницы) или выявляется в первые двое суток после госпитализации.</w:t>
      </w:r>
      <w:r w:rsidR="00D927C6" w:rsidRPr="003B4C27">
        <w:rPr>
          <w:rFonts w:ascii="Arial" w:hAnsi="Arial" w:cs="Arial"/>
          <w:noProof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D927C6" w:rsidRPr="003B4C27" w:rsidRDefault="00533638" w:rsidP="008B52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27C6" w:rsidRPr="003B4C27">
        <w:rPr>
          <w:rFonts w:ascii="Times New Roman" w:hAnsi="Times New Roman" w:cs="Times New Roman"/>
          <w:sz w:val="26"/>
          <w:szCs w:val="26"/>
        </w:rPr>
        <w:t>Возбудителями внебольничной пневмонии могут быть бактерии, вирусы, грибы, передача которых осуществляется воздушно–капельным путём при разговоре, кашле, чихании. Заболевание всегда начинается остро. Температура тела повышается до 39-40 градусов, появляется озноб. Больного беспокоит выраженная боль в груди, которая усиливается при дыхании. В первые сутки появляется сухой кашель, позже он становится влажным. Появляется выраженная одышка, ощущение «заложенности в груди». Больного беспокоят слабость, головная боль, мышечные и суставные боли.</w:t>
      </w:r>
    </w:p>
    <w:p w:rsidR="008B5279" w:rsidRPr="003B4C27" w:rsidRDefault="00533638" w:rsidP="008B5279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B5279" w:rsidRPr="003B4C27">
        <w:rPr>
          <w:rFonts w:ascii="Times New Roman" w:hAnsi="Times New Roman" w:cs="Times New Roman"/>
          <w:sz w:val="26"/>
          <w:szCs w:val="26"/>
        </w:rPr>
        <w:t>Следует помнить, что внебольничная пневмония – типичное осложнение гриппа и ОРВИ и является одной из ведущих причин смерти от инфекционных болезней. Ежегодно пневмония уносит жизни примерно 1,1 миллиона детей.</w:t>
      </w:r>
    </w:p>
    <w:p w:rsidR="00294E92" w:rsidRPr="003B4C27" w:rsidRDefault="003B4C27" w:rsidP="003C2F76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431800</wp:posOffset>
            </wp:positionV>
            <wp:extent cx="3181350" cy="2501900"/>
            <wp:effectExtent l="266700" t="247650" r="247650" b="222250"/>
            <wp:wrapSquare wrapText="bothSides"/>
            <wp:docPr id="47" name="Рисунок 3" descr="C:\Users\Terkina\Desktop\статья, конкурс пневмония 2018г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kina\Desktop\статья, конкурс пневмония 2018г\images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019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53363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B5279" w:rsidRPr="003B4C27">
        <w:rPr>
          <w:rFonts w:ascii="Times New Roman" w:hAnsi="Times New Roman" w:cs="Times New Roman"/>
          <w:sz w:val="26"/>
          <w:szCs w:val="26"/>
        </w:rPr>
        <w:t xml:space="preserve">У взрослых группу риска составляют лица старше 65 лет, лица, имеющие негативные социально-бытовые условия жизни, недостаточное питание; пациенты с серьезными хроническими заболеваниями (диабетом, почечной недостаточностью, хроническими заболеваниями легких и ослабленным иммунитетом), с малоактивным образом жизни. </w:t>
      </w:r>
    </w:p>
    <w:p w:rsidR="00294E92" w:rsidRPr="00294E92" w:rsidRDefault="003B4C27" w:rsidP="003C2F7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-857885</wp:posOffset>
            </wp:positionH>
            <wp:positionV relativeFrom="paragraph">
              <wp:posOffset>123825</wp:posOffset>
            </wp:positionV>
            <wp:extent cx="3248025" cy="2418715"/>
            <wp:effectExtent l="19050" t="0" r="9525" b="0"/>
            <wp:wrapTight wrapText="bothSides">
              <wp:wrapPolygon edited="0">
                <wp:start x="-127" y="0"/>
                <wp:lineTo x="-127" y="21436"/>
                <wp:lineTo x="21663" y="21436"/>
                <wp:lineTo x="21663" y="0"/>
                <wp:lineTo x="-127" y="0"/>
              </wp:wrapPolygon>
            </wp:wrapTight>
            <wp:docPr id="8" name="Рисунок 2" descr="C:\Users\Terkina\Desktop\статья, конкурс пневмония 2018г\76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kina\Desktop\статья, конкурс пневмония 2018г\7624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1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4E92" w:rsidRDefault="00294E92" w:rsidP="003C2F76">
      <w:pPr>
        <w:pStyle w:val="a9"/>
        <w:jc w:val="both"/>
        <w:rPr>
          <w:rFonts w:ascii="Times New Roman" w:hAnsi="Times New Roman" w:cs="Times New Roman"/>
        </w:rPr>
      </w:pPr>
    </w:p>
    <w:p w:rsidR="00294E92" w:rsidRDefault="00294E92" w:rsidP="003C2F76">
      <w:pPr>
        <w:pStyle w:val="a9"/>
        <w:jc w:val="both"/>
        <w:rPr>
          <w:rFonts w:ascii="Times New Roman" w:hAnsi="Times New Roman" w:cs="Times New Roman"/>
        </w:rPr>
      </w:pPr>
    </w:p>
    <w:p w:rsidR="00294E92" w:rsidRDefault="00294E92" w:rsidP="003C2F76">
      <w:pPr>
        <w:pStyle w:val="a9"/>
        <w:jc w:val="both"/>
        <w:rPr>
          <w:rFonts w:ascii="Times New Roman" w:hAnsi="Times New Roman" w:cs="Times New Roman"/>
        </w:rPr>
      </w:pPr>
    </w:p>
    <w:p w:rsidR="00294E92" w:rsidRDefault="00294E92" w:rsidP="003C2F76">
      <w:pPr>
        <w:pStyle w:val="a9"/>
        <w:jc w:val="both"/>
        <w:rPr>
          <w:rFonts w:ascii="Times New Roman" w:hAnsi="Times New Roman" w:cs="Times New Roman"/>
        </w:rPr>
      </w:pPr>
    </w:p>
    <w:p w:rsidR="00294E92" w:rsidRDefault="00294E92" w:rsidP="003C2F76">
      <w:pPr>
        <w:pStyle w:val="a9"/>
        <w:jc w:val="both"/>
        <w:rPr>
          <w:rFonts w:ascii="Times New Roman" w:hAnsi="Times New Roman" w:cs="Times New Roman"/>
        </w:rPr>
      </w:pPr>
    </w:p>
    <w:p w:rsidR="00294E92" w:rsidRDefault="00294E92" w:rsidP="003C2F76">
      <w:pPr>
        <w:pStyle w:val="a9"/>
        <w:jc w:val="both"/>
        <w:rPr>
          <w:rFonts w:ascii="Times New Roman" w:hAnsi="Times New Roman" w:cs="Times New Roman"/>
        </w:rPr>
      </w:pPr>
    </w:p>
    <w:p w:rsidR="003C2F76" w:rsidRPr="003B4C27" w:rsidRDefault="00533638" w:rsidP="003C2F76">
      <w:pPr>
        <w:pStyle w:val="a9"/>
        <w:jc w:val="both"/>
        <w:rPr>
          <w:rStyle w:val="a6"/>
          <w:rFonts w:ascii="Times New Roman" w:hAnsi="Times New Roman" w:cs="Times New Roman"/>
          <w:b w:val="0"/>
          <w:bCs w:val="0"/>
          <w:noProof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          </w:t>
      </w:r>
      <w:r w:rsidR="008B5279" w:rsidRPr="003B4C27">
        <w:rPr>
          <w:rFonts w:ascii="Times New Roman" w:hAnsi="Times New Roman" w:cs="Times New Roman"/>
          <w:sz w:val="26"/>
          <w:szCs w:val="26"/>
        </w:rPr>
        <w:t>У детей восприимчивость к пневмонии возникает в результате недостаточного или неправильного питания, что приводит к ослаблению иммунной системы организма, загрязнения воздуха внутри помещений, курения родителей.</w:t>
      </w:r>
      <w:r w:rsidR="008B5279" w:rsidRPr="003B4C27">
        <w:rPr>
          <w:rFonts w:ascii="Times New Roman" w:hAnsi="Times New Roman" w:cs="Times New Roman"/>
          <w:noProof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3B4C27" w:rsidRDefault="003B4C27" w:rsidP="00C8169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4C27" w:rsidRDefault="003B4C27" w:rsidP="00C8169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552" w:rsidRPr="003B4C27" w:rsidRDefault="00527552" w:rsidP="003B4C27">
      <w:pPr>
        <w:pStyle w:val="a9"/>
        <w:jc w:val="both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</w:pPr>
      <w:r w:rsidRPr="003B4C27">
        <w:rPr>
          <w:rFonts w:ascii="Times New Roman" w:hAnsi="Times New Roman" w:cs="Times New Roman"/>
          <w:b/>
          <w:sz w:val="26"/>
          <w:szCs w:val="26"/>
        </w:rPr>
        <w:t>В целях предупреждения возникновения  внебольничных пневмоний рекомендуется соблюдать  следующие меры профилактики:</w:t>
      </w:r>
    </w:p>
    <w:p w:rsidR="00527552" w:rsidRPr="003B4C27" w:rsidRDefault="00527552" w:rsidP="003B4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B4C27">
        <w:rPr>
          <w:rFonts w:ascii="Times New Roman" w:hAnsi="Times New Roman" w:cs="Times New Roman"/>
          <w:sz w:val="26"/>
          <w:szCs w:val="26"/>
        </w:rPr>
        <w:t>-  ежегодная иммунизация против гриппа;</w:t>
      </w:r>
    </w:p>
    <w:p w:rsidR="00527552" w:rsidRPr="003B4C27" w:rsidRDefault="00527552" w:rsidP="003B4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B4C27">
        <w:rPr>
          <w:rFonts w:ascii="Times New Roman" w:hAnsi="Times New Roman" w:cs="Times New Roman"/>
          <w:sz w:val="26"/>
          <w:szCs w:val="26"/>
        </w:rPr>
        <w:t xml:space="preserve">- иммунизация </w:t>
      </w:r>
      <w:r w:rsidR="00533638" w:rsidRPr="003B4C27">
        <w:rPr>
          <w:rFonts w:ascii="Times New Roman" w:hAnsi="Times New Roman" w:cs="Times New Roman"/>
          <w:sz w:val="26"/>
          <w:szCs w:val="26"/>
        </w:rPr>
        <w:t>против пневмококковых инфекций</w:t>
      </w:r>
      <w:r w:rsidRPr="003B4C27">
        <w:rPr>
          <w:rFonts w:ascii="Times New Roman" w:hAnsi="Times New Roman" w:cs="Times New Roman"/>
          <w:sz w:val="26"/>
          <w:szCs w:val="26"/>
        </w:rPr>
        <w:t>;</w:t>
      </w:r>
    </w:p>
    <w:p w:rsidR="00527552" w:rsidRPr="003B4C27" w:rsidRDefault="00527552" w:rsidP="003B4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B4C27">
        <w:rPr>
          <w:rFonts w:ascii="Times New Roman" w:hAnsi="Times New Roman" w:cs="Times New Roman"/>
          <w:sz w:val="26"/>
          <w:szCs w:val="26"/>
        </w:rPr>
        <w:t>- закаливание - закаливающие процедуры укрепляют иммунную защиту и повышают сопротивляемость организма любым инфекциям (стартовая температура воды не должна быть ниже +35С)</w:t>
      </w:r>
      <w:r w:rsidR="00796805" w:rsidRPr="003B4C27">
        <w:rPr>
          <w:rFonts w:ascii="Times New Roman" w:hAnsi="Times New Roman" w:cs="Times New Roman"/>
          <w:sz w:val="26"/>
          <w:szCs w:val="26"/>
        </w:rPr>
        <w:t>;</w:t>
      </w:r>
    </w:p>
    <w:p w:rsidR="00527552" w:rsidRPr="003B4C27" w:rsidRDefault="00527552" w:rsidP="003B4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B4C27">
        <w:rPr>
          <w:rFonts w:ascii="Times New Roman" w:hAnsi="Times New Roman" w:cs="Times New Roman"/>
          <w:sz w:val="26"/>
          <w:szCs w:val="26"/>
        </w:rPr>
        <w:lastRenderedPageBreak/>
        <w:t>-  избегать контакта с больными людьми, воздержаться от посещения  мест массового скопления людей; если возникает такая необходимость, рекомендуется использовать защитную медицинскую маску</w:t>
      </w:r>
      <w:r w:rsidR="00796805" w:rsidRPr="003B4C27">
        <w:rPr>
          <w:rFonts w:ascii="Times New Roman" w:hAnsi="Times New Roman" w:cs="Times New Roman"/>
          <w:sz w:val="26"/>
          <w:szCs w:val="26"/>
        </w:rPr>
        <w:t>;</w:t>
      </w:r>
    </w:p>
    <w:p w:rsidR="00527552" w:rsidRPr="003B4C27" w:rsidRDefault="00527552" w:rsidP="003B4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B4C27">
        <w:rPr>
          <w:rFonts w:ascii="Times New Roman" w:hAnsi="Times New Roman" w:cs="Times New Roman"/>
          <w:sz w:val="26"/>
          <w:szCs w:val="26"/>
        </w:rPr>
        <w:t>-  вести здоровый образ жизни - совершать частые прогулки на свежем воздухе, избегать переохлаждений и сквозняков, заниматься физкультурой и спортом, правильно питаться, регулярного употреблять в пищу фрукты и овощи</w:t>
      </w:r>
      <w:r w:rsidR="00796805" w:rsidRPr="003B4C27">
        <w:rPr>
          <w:rFonts w:ascii="Times New Roman" w:hAnsi="Times New Roman" w:cs="Times New Roman"/>
          <w:sz w:val="26"/>
          <w:szCs w:val="26"/>
        </w:rPr>
        <w:t>;</w:t>
      </w:r>
    </w:p>
    <w:p w:rsidR="00527552" w:rsidRPr="003B4C27" w:rsidRDefault="00527552" w:rsidP="003B4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B4C27">
        <w:rPr>
          <w:rFonts w:ascii="Times New Roman" w:hAnsi="Times New Roman" w:cs="Times New Roman"/>
          <w:sz w:val="26"/>
          <w:szCs w:val="26"/>
        </w:rPr>
        <w:t>-  соблюдать режим проветривания, влажной уборки и кварцевания в помещениях</w:t>
      </w:r>
      <w:r w:rsidR="00796805" w:rsidRPr="003B4C27">
        <w:rPr>
          <w:rFonts w:ascii="Times New Roman" w:hAnsi="Times New Roman" w:cs="Times New Roman"/>
          <w:sz w:val="26"/>
          <w:szCs w:val="26"/>
        </w:rPr>
        <w:t>;</w:t>
      </w:r>
    </w:p>
    <w:p w:rsidR="00527552" w:rsidRPr="003B4C27" w:rsidRDefault="00527552" w:rsidP="003B4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B4C27">
        <w:rPr>
          <w:rFonts w:ascii="Times New Roman" w:hAnsi="Times New Roman" w:cs="Times New Roman"/>
          <w:sz w:val="26"/>
          <w:szCs w:val="26"/>
        </w:rPr>
        <w:t>- полностью отказаться от курения - курение снижает естественную устойчивость бронхов и легких к респираторным инфекциям</w:t>
      </w:r>
      <w:r w:rsidR="00796805" w:rsidRPr="003B4C27">
        <w:rPr>
          <w:rFonts w:ascii="Times New Roman" w:hAnsi="Times New Roman" w:cs="Times New Roman"/>
          <w:sz w:val="26"/>
          <w:szCs w:val="26"/>
        </w:rPr>
        <w:t>;</w:t>
      </w:r>
    </w:p>
    <w:p w:rsidR="00796805" w:rsidRPr="003B4C27" w:rsidRDefault="00527552" w:rsidP="003B4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B4C27">
        <w:rPr>
          <w:rFonts w:ascii="Times New Roman" w:hAnsi="Times New Roman" w:cs="Times New Roman"/>
          <w:sz w:val="26"/>
          <w:szCs w:val="26"/>
        </w:rPr>
        <w:t>- при возникновении первых признаков заболевания незамедлительно об</w:t>
      </w:r>
      <w:r w:rsidR="00796805" w:rsidRPr="003B4C27">
        <w:rPr>
          <w:rFonts w:ascii="Times New Roman" w:hAnsi="Times New Roman" w:cs="Times New Roman"/>
          <w:sz w:val="26"/>
          <w:szCs w:val="26"/>
        </w:rPr>
        <w:t>ращаться за медицинской помощью;</w:t>
      </w:r>
    </w:p>
    <w:p w:rsidR="00796805" w:rsidRPr="003B4C27" w:rsidRDefault="00527552" w:rsidP="003B4C27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4C27">
        <w:rPr>
          <w:rFonts w:ascii="Times New Roman" w:hAnsi="Times New Roman" w:cs="Times New Roman"/>
          <w:b/>
          <w:sz w:val="26"/>
          <w:szCs w:val="26"/>
        </w:rPr>
        <w:t xml:space="preserve">Не отказывайтесь от госпитализации в стационар, если она необходима! </w:t>
      </w:r>
      <w:r w:rsidR="003B4C2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B4C27">
        <w:rPr>
          <w:rFonts w:ascii="Times New Roman" w:hAnsi="Times New Roman" w:cs="Times New Roman"/>
          <w:b/>
          <w:sz w:val="26"/>
          <w:szCs w:val="26"/>
        </w:rPr>
        <w:t>Не  занимайтесь самолечением!</w:t>
      </w:r>
      <w:r w:rsidR="00796805" w:rsidRPr="003B4C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540CB" w:rsidRPr="003B4C27" w:rsidRDefault="003B4C27" w:rsidP="00C81690">
      <w:pPr>
        <w:pStyle w:val="a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62230</wp:posOffset>
            </wp:positionV>
            <wp:extent cx="3057525" cy="2019300"/>
            <wp:effectExtent l="19050" t="0" r="9525" b="0"/>
            <wp:wrapSquare wrapText="bothSides"/>
            <wp:docPr id="53" name="Рисунок 6" descr="C:\Users\Terkina\Desktop\статья, конкурс пневмония 2018г\Без назван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rkina\Desktop\статья, конкурс пневмония 2018г\Без названия (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005" w:rsidRPr="003B4C27" w:rsidRDefault="00A07005">
      <w:pPr>
        <w:rPr>
          <w:rStyle w:val="hl"/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</w:p>
    <w:p w:rsidR="00A07005" w:rsidRPr="008733D6" w:rsidRDefault="00A07005">
      <w:pP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8733D6" w:rsidRDefault="008733D6" w:rsidP="008733D6">
      <w:pPr>
        <w:jc w:val="right"/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8733D6" w:rsidRDefault="008733D6" w:rsidP="008733D6">
      <w:pPr>
        <w:jc w:val="right"/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8733D6" w:rsidRDefault="008733D6" w:rsidP="008733D6">
      <w:pPr>
        <w:jc w:val="right"/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A07005" w:rsidRPr="008733D6" w:rsidRDefault="00A07005" w:rsidP="008733D6">
      <w:pPr>
        <w:jc w:val="right"/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622DC" w:rsidRDefault="005622DC" w:rsidP="005622DC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5622DC" w:rsidRDefault="005622DC" w:rsidP="005622DC">
      <w:pPr>
        <w:pStyle w:val="a9"/>
        <w:rPr>
          <w:rFonts w:ascii="Times New Roman" w:hAnsi="Times New Roman" w:cs="Times New Roman"/>
        </w:rPr>
      </w:pPr>
    </w:p>
    <w:p w:rsidR="005622DC" w:rsidRDefault="005622DC" w:rsidP="005622DC">
      <w:pPr>
        <w:pStyle w:val="a9"/>
        <w:rPr>
          <w:rFonts w:ascii="Times New Roman" w:hAnsi="Times New Roman" w:cs="Times New Roman"/>
        </w:rPr>
      </w:pPr>
    </w:p>
    <w:p w:rsidR="005622DC" w:rsidRDefault="005622DC" w:rsidP="005622DC">
      <w:pPr>
        <w:pStyle w:val="a9"/>
        <w:rPr>
          <w:rFonts w:ascii="Times New Roman" w:hAnsi="Times New Roman" w:cs="Times New Roman"/>
        </w:rPr>
      </w:pPr>
    </w:p>
    <w:p w:rsidR="00532675" w:rsidRDefault="00532675" w:rsidP="003B4C27">
      <w:pPr>
        <w:pStyle w:val="a9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3B4C27" w:rsidRPr="003B4C27" w:rsidRDefault="003B4C27" w:rsidP="003B4C2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B4C27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Качественные профилактические меры против пневмонии помогут вам оставаться абсолютно здоровыми в любую погоду. </w:t>
      </w:r>
      <w:r w:rsidRPr="003B4C27">
        <w:rPr>
          <w:rFonts w:ascii="Times New Roman" w:hAnsi="Times New Roman" w:cs="Times New Roman"/>
          <w:b/>
          <w:sz w:val="28"/>
          <w:szCs w:val="28"/>
        </w:rPr>
        <w:t>Будьте ответственны за свое здоровье и здоровье своих детей!</w:t>
      </w:r>
    </w:p>
    <w:p w:rsidR="005622DC" w:rsidRPr="003B4C27" w:rsidRDefault="005622DC" w:rsidP="005622DC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2F6C24" w:rsidRPr="008733D6" w:rsidRDefault="002F6C24">
      <w:pP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2F6C24" w:rsidRDefault="002F6C24">
      <w:pP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2F6C24" w:rsidRDefault="002F6C24">
      <w:pP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AF3C18" w:rsidRDefault="00AF3C18" w:rsidP="00AF3C18">
      <w:pPr>
        <w:spacing w:after="0" w:line="240" w:lineRule="auto"/>
        <w:jc w:val="right"/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AF3C18" w:rsidRDefault="00AF3C18" w:rsidP="00AF3C18">
      <w:pPr>
        <w:spacing w:after="0" w:line="240" w:lineRule="auto"/>
        <w:jc w:val="right"/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AF3C18" w:rsidRDefault="00AF3C18" w:rsidP="00AF3C18">
      <w:pPr>
        <w:spacing w:after="0" w:line="240" w:lineRule="auto"/>
        <w:jc w:val="right"/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AF3C18" w:rsidRDefault="00AF3C18" w:rsidP="00AF3C18">
      <w:pPr>
        <w:spacing w:after="0" w:line="240" w:lineRule="auto"/>
        <w:jc w:val="right"/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AF3C18" w:rsidRDefault="00AF3C18" w:rsidP="00AF3C18">
      <w:pPr>
        <w:spacing w:after="0" w:line="240" w:lineRule="auto"/>
        <w:jc w:val="right"/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bookmarkStart w:id="0" w:name="_GoBack"/>
      <w:r w:rsidRPr="00AF3C18"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  <w:t>Филиал ФБУЗ «Центр гигиены и эпидемиологии по Амурской области</w:t>
      </w:r>
    </w:p>
    <w:p w:rsidR="00AF3C18" w:rsidRDefault="00AF3C18" w:rsidP="00AF3C18">
      <w:pPr>
        <w:spacing w:after="0" w:line="240" w:lineRule="auto"/>
        <w:jc w:val="right"/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AF3C18"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в </w:t>
      </w:r>
      <w:proofErr w:type="spellStart"/>
      <w:r w:rsidRPr="00AF3C18"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  <w:t>г.Свободный</w:t>
      </w:r>
      <w:proofErr w:type="spellEnd"/>
      <w:r w:rsidRPr="00AF3C18"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и </w:t>
      </w:r>
      <w:proofErr w:type="spellStart"/>
      <w:r w:rsidRPr="00AF3C18"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  <w:t>г.Шимановск</w:t>
      </w:r>
      <w:proofErr w:type="spellEnd"/>
      <w:r w:rsidRPr="00AF3C18"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  <w:t>, Свободненском, Шимановском,</w:t>
      </w:r>
    </w:p>
    <w:p w:rsidR="00A07005" w:rsidRPr="00AF3C18" w:rsidRDefault="00AF3C18" w:rsidP="00AF3C18">
      <w:pPr>
        <w:spacing w:after="0" w:line="240" w:lineRule="auto"/>
        <w:jc w:val="right"/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AF3C18">
        <w:rPr>
          <w:rStyle w:val="hl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Мазановском и Селемджинском районах»</w:t>
      </w:r>
      <w:bookmarkEnd w:id="0"/>
    </w:p>
    <w:sectPr w:rsidR="00A07005" w:rsidRPr="00AF3C18" w:rsidSect="00294E92">
      <w:pgSz w:w="11906" w:h="16838"/>
      <w:pgMar w:top="395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2BA"/>
    <w:multiLevelType w:val="multilevel"/>
    <w:tmpl w:val="8A6C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3932"/>
    <w:multiLevelType w:val="multilevel"/>
    <w:tmpl w:val="F470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1B38"/>
    <w:multiLevelType w:val="multilevel"/>
    <w:tmpl w:val="C9405B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06A3C"/>
    <w:multiLevelType w:val="multilevel"/>
    <w:tmpl w:val="9EE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368B7"/>
    <w:multiLevelType w:val="multilevel"/>
    <w:tmpl w:val="0A9A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D46CA"/>
    <w:multiLevelType w:val="multilevel"/>
    <w:tmpl w:val="E000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F14FB"/>
    <w:multiLevelType w:val="multilevel"/>
    <w:tmpl w:val="3E96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0280B"/>
    <w:multiLevelType w:val="multilevel"/>
    <w:tmpl w:val="AC4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B36AC"/>
    <w:multiLevelType w:val="multilevel"/>
    <w:tmpl w:val="5EE4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D4A16"/>
    <w:multiLevelType w:val="multilevel"/>
    <w:tmpl w:val="07A0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64FE8"/>
    <w:multiLevelType w:val="multilevel"/>
    <w:tmpl w:val="6F82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55516"/>
    <w:multiLevelType w:val="multilevel"/>
    <w:tmpl w:val="0836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C0ABB"/>
    <w:multiLevelType w:val="multilevel"/>
    <w:tmpl w:val="A190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902BB"/>
    <w:multiLevelType w:val="multilevel"/>
    <w:tmpl w:val="FC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74268"/>
    <w:multiLevelType w:val="multilevel"/>
    <w:tmpl w:val="8A3A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9C6FF0"/>
    <w:multiLevelType w:val="multilevel"/>
    <w:tmpl w:val="0B1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F74E4"/>
    <w:multiLevelType w:val="multilevel"/>
    <w:tmpl w:val="571A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611A3"/>
    <w:multiLevelType w:val="multilevel"/>
    <w:tmpl w:val="C1824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6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38F5"/>
    <w:rsid w:val="000132C9"/>
    <w:rsid w:val="000173A7"/>
    <w:rsid w:val="000619CB"/>
    <w:rsid w:val="0013579F"/>
    <w:rsid w:val="001438F5"/>
    <w:rsid w:val="001F41B0"/>
    <w:rsid w:val="00244280"/>
    <w:rsid w:val="00294E92"/>
    <w:rsid w:val="002B6E6B"/>
    <w:rsid w:val="002F1F6A"/>
    <w:rsid w:val="002F55BA"/>
    <w:rsid w:val="002F6C24"/>
    <w:rsid w:val="003374AE"/>
    <w:rsid w:val="00370E2A"/>
    <w:rsid w:val="003B4C27"/>
    <w:rsid w:val="003C2F76"/>
    <w:rsid w:val="00527552"/>
    <w:rsid w:val="00532675"/>
    <w:rsid w:val="00533638"/>
    <w:rsid w:val="005622DC"/>
    <w:rsid w:val="00573923"/>
    <w:rsid w:val="00751634"/>
    <w:rsid w:val="00796805"/>
    <w:rsid w:val="007A0D55"/>
    <w:rsid w:val="007D52B6"/>
    <w:rsid w:val="008733D6"/>
    <w:rsid w:val="008B5279"/>
    <w:rsid w:val="00920568"/>
    <w:rsid w:val="009E2D4D"/>
    <w:rsid w:val="00A07005"/>
    <w:rsid w:val="00A6739F"/>
    <w:rsid w:val="00AF3C18"/>
    <w:rsid w:val="00B07A49"/>
    <w:rsid w:val="00B94B45"/>
    <w:rsid w:val="00BD04DA"/>
    <w:rsid w:val="00BF516C"/>
    <w:rsid w:val="00C81690"/>
    <w:rsid w:val="00C84453"/>
    <w:rsid w:val="00D52E9C"/>
    <w:rsid w:val="00D927C6"/>
    <w:rsid w:val="00E10B43"/>
    <w:rsid w:val="00E478A7"/>
    <w:rsid w:val="00EE547B"/>
    <w:rsid w:val="00F160DB"/>
    <w:rsid w:val="00F4371B"/>
    <w:rsid w:val="00F540CB"/>
    <w:rsid w:val="00F7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D1D6"/>
  <w15:docId w15:val="{CEDC4C8C-2EBC-490D-BCA0-1097FA5B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C9"/>
  </w:style>
  <w:style w:type="paragraph" w:styleId="1">
    <w:name w:val="heading 1"/>
    <w:basedOn w:val="a"/>
    <w:next w:val="a"/>
    <w:link w:val="10"/>
    <w:uiPriority w:val="9"/>
    <w:qFormat/>
    <w:rsid w:val="00E478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A0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1438F5"/>
  </w:style>
  <w:style w:type="character" w:styleId="a3">
    <w:name w:val="Hyperlink"/>
    <w:basedOn w:val="a0"/>
    <w:uiPriority w:val="99"/>
    <w:semiHidden/>
    <w:unhideWhenUsed/>
    <w:rsid w:val="001438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A0D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7A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A0D55"/>
    <w:rPr>
      <w:i/>
      <w:iCs/>
    </w:rPr>
  </w:style>
  <w:style w:type="character" w:styleId="a6">
    <w:name w:val="Strong"/>
    <w:basedOn w:val="a0"/>
    <w:uiPriority w:val="22"/>
    <w:qFormat/>
    <w:rsid w:val="007A0D5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A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D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7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econdtitle">
    <w:name w:val="second_title"/>
    <w:basedOn w:val="a"/>
    <w:rsid w:val="0092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20568"/>
  </w:style>
  <w:style w:type="paragraph" w:styleId="a9">
    <w:name w:val="No Spacing"/>
    <w:uiPriority w:val="1"/>
    <w:qFormat/>
    <w:rsid w:val="008B5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11" w:color="2ABE96"/>
            <w:right w:val="none" w:sz="0" w:space="0" w:color="auto"/>
          </w:divBdr>
        </w:div>
        <w:div w:id="1494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14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8528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Теркина</dc:creator>
  <cp:keywords/>
  <dc:description/>
  <cp:lastModifiedBy>Пользователь</cp:lastModifiedBy>
  <cp:revision>36</cp:revision>
  <cp:lastPrinted>2018-11-09T05:09:00Z</cp:lastPrinted>
  <dcterms:created xsi:type="dcterms:W3CDTF">2018-10-22T04:25:00Z</dcterms:created>
  <dcterms:modified xsi:type="dcterms:W3CDTF">2020-02-05T01:03:00Z</dcterms:modified>
</cp:coreProperties>
</file>