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37" w:rsidRDefault="008D5B37" w:rsidP="00CA102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66CC7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73.5pt">
            <v:imagedata r:id="rId5" o:title=""/>
          </v:shape>
        </w:pict>
      </w:r>
      <w:r>
        <w:rPr>
          <w:sz w:val="32"/>
          <w:szCs w:val="32"/>
        </w:rPr>
        <w:t xml:space="preserve">      </w:t>
      </w:r>
    </w:p>
    <w:tbl>
      <w:tblPr>
        <w:tblpPr w:leftFromText="180" w:rightFromText="180" w:horzAnchor="margin" w:tblpY="366"/>
        <w:tblW w:w="9464" w:type="dxa"/>
        <w:tblLook w:val="00A0"/>
      </w:tblPr>
      <w:tblGrid>
        <w:gridCol w:w="4786"/>
        <w:gridCol w:w="4678"/>
      </w:tblGrid>
      <w:tr w:rsidR="008D5B37" w:rsidTr="004D1B90">
        <w:tc>
          <w:tcPr>
            <w:tcW w:w="4786" w:type="dxa"/>
          </w:tcPr>
          <w:p w:rsidR="008D5B37" w:rsidRPr="00BA12C7" w:rsidRDefault="008D5B37" w:rsidP="004D1B90">
            <w:pPr>
              <w:rPr>
                <w:sz w:val="24"/>
                <w:szCs w:val="32"/>
              </w:rPr>
            </w:pPr>
            <w:r w:rsidRPr="00BA12C7">
              <w:rPr>
                <w:sz w:val="24"/>
                <w:szCs w:val="32"/>
              </w:rPr>
              <w:t xml:space="preserve">ОБСУЖДЕНО      </w:t>
            </w:r>
          </w:p>
        </w:tc>
        <w:tc>
          <w:tcPr>
            <w:tcW w:w="4678" w:type="dxa"/>
          </w:tcPr>
          <w:p w:rsidR="008D5B37" w:rsidRPr="00BA12C7" w:rsidRDefault="008D5B37" w:rsidP="004D1B90">
            <w:pPr>
              <w:jc w:val="right"/>
              <w:rPr>
                <w:sz w:val="24"/>
                <w:szCs w:val="32"/>
              </w:rPr>
            </w:pPr>
            <w:r w:rsidRPr="00BA12C7">
              <w:rPr>
                <w:sz w:val="24"/>
                <w:szCs w:val="32"/>
              </w:rPr>
              <w:t>УТВЕРЖДАЮ</w:t>
            </w:r>
          </w:p>
        </w:tc>
      </w:tr>
      <w:tr w:rsidR="008D5B37" w:rsidTr="004D1B90">
        <w:tc>
          <w:tcPr>
            <w:tcW w:w="4786" w:type="dxa"/>
          </w:tcPr>
          <w:p w:rsidR="008D5B37" w:rsidRPr="00BA12C7" w:rsidRDefault="008D5B37" w:rsidP="004D1B90">
            <w:pPr>
              <w:rPr>
                <w:sz w:val="24"/>
                <w:szCs w:val="32"/>
              </w:rPr>
            </w:pPr>
            <w:r w:rsidRPr="00BA12C7">
              <w:rPr>
                <w:sz w:val="24"/>
                <w:szCs w:val="32"/>
              </w:rPr>
              <w:t>На заседании педагогического совета</w:t>
            </w:r>
          </w:p>
        </w:tc>
        <w:tc>
          <w:tcPr>
            <w:tcW w:w="4678" w:type="dxa"/>
          </w:tcPr>
          <w:p w:rsidR="008D5B37" w:rsidRPr="00BA12C7" w:rsidRDefault="008D5B37" w:rsidP="004D1B90">
            <w:pPr>
              <w:ind w:left="175" w:hanging="175"/>
              <w:jc w:val="right"/>
              <w:rPr>
                <w:sz w:val="24"/>
                <w:szCs w:val="32"/>
              </w:rPr>
            </w:pPr>
            <w:r w:rsidRPr="00BA12C7">
              <w:rPr>
                <w:sz w:val="24"/>
                <w:szCs w:val="32"/>
              </w:rPr>
              <w:t>Директор МОКУ Таскинской ООШ</w:t>
            </w:r>
          </w:p>
        </w:tc>
      </w:tr>
      <w:tr w:rsidR="008D5B37" w:rsidTr="004D1B90">
        <w:tc>
          <w:tcPr>
            <w:tcW w:w="4786" w:type="dxa"/>
          </w:tcPr>
          <w:p w:rsidR="008D5B37" w:rsidRPr="00BA12C7" w:rsidRDefault="008D5B37" w:rsidP="004D1B90">
            <w:pPr>
              <w:rPr>
                <w:sz w:val="24"/>
                <w:szCs w:val="32"/>
              </w:rPr>
            </w:pPr>
          </w:p>
        </w:tc>
        <w:tc>
          <w:tcPr>
            <w:tcW w:w="4678" w:type="dxa"/>
          </w:tcPr>
          <w:p w:rsidR="008D5B37" w:rsidRPr="00BA12C7" w:rsidRDefault="008D5B37" w:rsidP="004D1B90">
            <w:pPr>
              <w:jc w:val="right"/>
              <w:rPr>
                <w:sz w:val="24"/>
                <w:szCs w:val="32"/>
              </w:rPr>
            </w:pPr>
            <w:r w:rsidRPr="00BA12C7">
              <w:rPr>
                <w:sz w:val="24"/>
                <w:szCs w:val="32"/>
              </w:rPr>
              <w:t>________________ В.А. Голуб</w:t>
            </w:r>
          </w:p>
        </w:tc>
      </w:tr>
      <w:tr w:rsidR="008D5B37" w:rsidTr="004D1B90">
        <w:tc>
          <w:tcPr>
            <w:tcW w:w="4786" w:type="dxa"/>
          </w:tcPr>
          <w:p w:rsidR="008D5B37" w:rsidRPr="00BA12C7" w:rsidRDefault="008D5B37" w:rsidP="004D1B90">
            <w:pPr>
              <w:rPr>
                <w:sz w:val="24"/>
                <w:szCs w:val="32"/>
              </w:rPr>
            </w:pPr>
            <w:r w:rsidRPr="00BA12C7">
              <w:rPr>
                <w:sz w:val="24"/>
                <w:szCs w:val="32"/>
              </w:rPr>
              <w:t>От 29.08.2019 № 1</w:t>
            </w:r>
          </w:p>
        </w:tc>
        <w:tc>
          <w:tcPr>
            <w:tcW w:w="4678" w:type="dxa"/>
          </w:tcPr>
          <w:p w:rsidR="008D5B37" w:rsidRPr="00BA12C7" w:rsidRDefault="008D5B37" w:rsidP="004D1B90">
            <w:pPr>
              <w:jc w:val="right"/>
              <w:rPr>
                <w:sz w:val="24"/>
                <w:szCs w:val="32"/>
              </w:rPr>
            </w:pPr>
            <w:r w:rsidRPr="00BA12C7">
              <w:rPr>
                <w:sz w:val="24"/>
                <w:szCs w:val="32"/>
              </w:rPr>
              <w:t>От 29.08.2019 № 74</w:t>
            </w:r>
          </w:p>
        </w:tc>
      </w:tr>
    </w:tbl>
    <w:p w:rsidR="008D5B37" w:rsidRDefault="008D5B37" w:rsidP="00CA1023">
      <w:pPr>
        <w:pStyle w:val="NoSpacing"/>
        <w:rPr>
          <w:rFonts w:ascii="Times New Roman" w:hAnsi="Times New Roman"/>
          <w:sz w:val="24"/>
          <w:szCs w:val="24"/>
        </w:rPr>
      </w:pPr>
    </w:p>
    <w:p w:rsidR="008D5B37" w:rsidRDefault="008D5B37" w:rsidP="00C348F5">
      <w:pPr>
        <w:pStyle w:val="NoSpacing"/>
        <w:tabs>
          <w:tab w:val="left" w:pos="3248"/>
        </w:tabs>
        <w:jc w:val="center"/>
        <w:rPr>
          <w:rFonts w:ascii="Times New Roman" w:hAnsi="Times New Roman"/>
          <w:sz w:val="24"/>
          <w:szCs w:val="24"/>
        </w:rPr>
      </w:pPr>
    </w:p>
    <w:p w:rsidR="008D5B37" w:rsidRDefault="008D5B37" w:rsidP="00C348F5">
      <w:pPr>
        <w:pStyle w:val="NoSpacing"/>
        <w:tabs>
          <w:tab w:val="left" w:pos="324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</w:p>
    <w:p w:rsidR="008D5B37" w:rsidRDefault="008D5B37" w:rsidP="00C348F5">
      <w:pPr>
        <w:pStyle w:val="NoSpacing"/>
        <w:tabs>
          <w:tab w:val="left" w:pos="324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внутришкольном контроле</w:t>
      </w:r>
    </w:p>
    <w:p w:rsidR="008D5B37" w:rsidRPr="002F05B9" w:rsidRDefault="008D5B37" w:rsidP="00D05F73">
      <w:pPr>
        <w:pStyle w:val="ListParagraph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2F05B9">
        <w:rPr>
          <w:b/>
          <w:sz w:val="24"/>
          <w:szCs w:val="24"/>
        </w:rPr>
        <w:t>Общие положение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 xml:space="preserve">Настоящее положение разработано в соответствии с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2F05B9">
          <w:rPr>
            <w:sz w:val="24"/>
            <w:szCs w:val="24"/>
          </w:rPr>
          <w:t>2012 г</w:t>
        </w:r>
      </w:smartTag>
      <w:r w:rsidRPr="002F05B9">
        <w:rPr>
          <w:sz w:val="24"/>
          <w:szCs w:val="24"/>
        </w:rPr>
        <w:t>. №273-ФЗ «Об образовании в Российской Федерации», регламентирует содержание и порядок проведения в</w:t>
      </w:r>
      <w:r>
        <w:rPr>
          <w:sz w:val="24"/>
          <w:szCs w:val="24"/>
        </w:rPr>
        <w:t xml:space="preserve">нутришкольного контроля </w:t>
      </w:r>
      <w:r w:rsidRPr="002F05B9">
        <w:rPr>
          <w:sz w:val="24"/>
          <w:szCs w:val="24"/>
        </w:rPr>
        <w:t xml:space="preserve"> администрацией.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 xml:space="preserve"> Внутришкольный контроль (ВШК) – главный источник информации и диагностики состояния образовательного процесса, основных результатов деятельности школы.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 xml:space="preserve"> Внутришкольный контроль обязательно сопровождается инструктированием должностных лиц по вопросам контроля.</w:t>
      </w:r>
    </w:p>
    <w:p w:rsidR="008D5B37" w:rsidRPr="002F05B9" w:rsidRDefault="008D5B37" w:rsidP="00D05F73">
      <w:pPr>
        <w:ind w:firstLine="567"/>
        <w:jc w:val="both"/>
        <w:rPr>
          <w:b/>
          <w:sz w:val="24"/>
          <w:szCs w:val="24"/>
        </w:rPr>
      </w:pPr>
      <w:r w:rsidRPr="002F05B9">
        <w:rPr>
          <w:b/>
          <w:sz w:val="24"/>
          <w:szCs w:val="24"/>
        </w:rPr>
        <w:t>2. Цели и задачи внутришкольного контроля</w:t>
      </w:r>
    </w:p>
    <w:p w:rsidR="008D5B37" w:rsidRPr="002F05B9" w:rsidRDefault="008D5B37" w:rsidP="00D05F73">
      <w:pPr>
        <w:ind w:firstLine="567"/>
        <w:jc w:val="both"/>
        <w:rPr>
          <w:b/>
          <w:sz w:val="24"/>
          <w:szCs w:val="24"/>
        </w:rPr>
      </w:pPr>
      <w:r w:rsidRPr="002F05B9">
        <w:rPr>
          <w:b/>
          <w:sz w:val="24"/>
          <w:szCs w:val="24"/>
        </w:rPr>
        <w:t>2.1. Целью внутришкольного контроля является: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>- совершенствование уровня деятельности школы;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>- повышение мастерства учителя;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>- улучшения качества образования.</w:t>
      </w:r>
    </w:p>
    <w:p w:rsidR="008D5B37" w:rsidRPr="002F05B9" w:rsidRDefault="008D5B37" w:rsidP="00D05F73">
      <w:pPr>
        <w:ind w:firstLine="567"/>
        <w:jc w:val="both"/>
        <w:rPr>
          <w:b/>
          <w:sz w:val="24"/>
          <w:szCs w:val="24"/>
        </w:rPr>
      </w:pPr>
      <w:r w:rsidRPr="002F05B9">
        <w:rPr>
          <w:b/>
          <w:sz w:val="24"/>
          <w:szCs w:val="24"/>
        </w:rPr>
        <w:t>2.2. Задачи внутришкольного контроля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>- осуществление контроля над исполнением законодательства в области образования;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>- выявление случаев нарушений и неисполнения законодательных и иных нормативных правовых актов и принятие мер по их предупреждению;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>- анализ  и экспертная оценка эффективности результатов деятельности педагогических работников;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>- инструктирование должных лиц по вопросам применения действующих в образовании норм и правил;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>- 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распространению педагогического опыта;</w:t>
      </w:r>
    </w:p>
    <w:p w:rsidR="008D5B37" w:rsidRPr="002F05B9" w:rsidRDefault="008D5B37" w:rsidP="00D05F73">
      <w:pPr>
        <w:ind w:firstLine="567"/>
        <w:jc w:val="both"/>
        <w:rPr>
          <w:sz w:val="24"/>
          <w:szCs w:val="24"/>
        </w:rPr>
      </w:pPr>
      <w:r w:rsidRPr="002F05B9">
        <w:rPr>
          <w:sz w:val="24"/>
          <w:szCs w:val="24"/>
        </w:rPr>
        <w:t>- анализ результатов реализации приказов и распоряжений в школе, оказание методической помощи педагогическим работникам в процессе контроля.</w:t>
      </w:r>
    </w:p>
    <w:p w:rsidR="008D5B37" w:rsidRPr="002F05B9" w:rsidRDefault="008D5B37" w:rsidP="002A075D">
      <w:pPr>
        <w:pStyle w:val="NoSpacing"/>
        <w:tabs>
          <w:tab w:val="left" w:pos="324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F05B9">
        <w:rPr>
          <w:rFonts w:ascii="Times New Roman" w:hAnsi="Times New Roman"/>
          <w:b/>
          <w:sz w:val="24"/>
          <w:szCs w:val="24"/>
        </w:rPr>
        <w:t>3.</w:t>
      </w:r>
      <w:r w:rsidRPr="002F05B9">
        <w:rPr>
          <w:b/>
          <w:sz w:val="24"/>
          <w:szCs w:val="24"/>
        </w:rPr>
        <w:t xml:space="preserve">  </w:t>
      </w:r>
      <w:r w:rsidRPr="002F05B9">
        <w:rPr>
          <w:rFonts w:ascii="Times New Roman" w:hAnsi="Times New Roman"/>
          <w:b/>
          <w:sz w:val="24"/>
          <w:szCs w:val="24"/>
        </w:rPr>
        <w:t>Организация внутришкольного контроля</w:t>
      </w:r>
    </w:p>
    <w:p w:rsidR="008D5B37" w:rsidRPr="002F05B9" w:rsidRDefault="008D5B37" w:rsidP="002A075D">
      <w:pPr>
        <w:pStyle w:val="NoSpacing"/>
        <w:tabs>
          <w:tab w:val="left" w:pos="324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F05B9">
        <w:rPr>
          <w:rFonts w:ascii="Times New Roman" w:hAnsi="Times New Roman"/>
          <w:sz w:val="24"/>
          <w:szCs w:val="24"/>
        </w:rPr>
        <w:t>3.1. Функции ВШК: информационно-аналитическая; коррективно-регулятивная.</w:t>
      </w:r>
    </w:p>
    <w:p w:rsidR="008D5B37" w:rsidRPr="002F05B9" w:rsidRDefault="008D5B37" w:rsidP="002A075D">
      <w:pPr>
        <w:pStyle w:val="NoSpacing"/>
        <w:tabs>
          <w:tab w:val="left" w:pos="324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F05B9">
        <w:rPr>
          <w:rFonts w:ascii="Times New Roman" w:hAnsi="Times New Roman"/>
          <w:sz w:val="24"/>
          <w:szCs w:val="24"/>
        </w:rPr>
        <w:t>3.2. Директор школы и его заместители, либо по их поручению эксперты вправе осуществлять ВШК результатов деятельности работников по вопросам:</w:t>
      </w:r>
    </w:p>
    <w:p w:rsidR="008D5B37" w:rsidRPr="002F05B9" w:rsidRDefault="008D5B37" w:rsidP="002A075D">
      <w:pPr>
        <w:pStyle w:val="NoSpacing"/>
        <w:tabs>
          <w:tab w:val="left" w:pos="324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F05B9">
        <w:rPr>
          <w:rFonts w:ascii="Times New Roman" w:hAnsi="Times New Roman"/>
          <w:sz w:val="24"/>
          <w:szCs w:val="24"/>
        </w:rPr>
        <w:t>- соблюдения законодательства РФ в области образования;</w:t>
      </w:r>
    </w:p>
    <w:p w:rsidR="008D5B37" w:rsidRPr="002F05B9" w:rsidRDefault="008D5B37" w:rsidP="002F05B9">
      <w:pPr>
        <w:pStyle w:val="NoSpacing"/>
        <w:tabs>
          <w:tab w:val="left" w:pos="324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F05B9">
        <w:rPr>
          <w:rFonts w:ascii="Times New Roman" w:hAnsi="Times New Roman"/>
          <w:sz w:val="24"/>
          <w:szCs w:val="24"/>
        </w:rPr>
        <w:t>- осуществления государственной политики в области образования;</w:t>
      </w:r>
    </w:p>
    <w:p w:rsidR="008D5B37" w:rsidRPr="002F05B9" w:rsidRDefault="008D5B37" w:rsidP="002A075D">
      <w:pPr>
        <w:pStyle w:val="NoSpacing"/>
        <w:tabs>
          <w:tab w:val="left" w:pos="324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F05B9">
        <w:rPr>
          <w:rFonts w:ascii="Times New Roman" w:hAnsi="Times New Roman"/>
          <w:sz w:val="24"/>
          <w:szCs w:val="24"/>
        </w:rPr>
        <w:t>- использования финансовых и материальных средств в соответствии с нормативными и по назначению;</w:t>
      </w:r>
    </w:p>
    <w:p w:rsidR="008D5B37" w:rsidRPr="002F05B9" w:rsidRDefault="008D5B37" w:rsidP="002A075D">
      <w:pPr>
        <w:pStyle w:val="NoSpacing"/>
        <w:tabs>
          <w:tab w:val="left" w:pos="324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F05B9">
        <w:rPr>
          <w:rFonts w:ascii="Times New Roman" w:hAnsi="Times New Roman"/>
          <w:sz w:val="24"/>
          <w:szCs w:val="24"/>
        </w:rPr>
        <w:t>- использования методического обеспечения в образовательном процессе;</w:t>
      </w:r>
    </w:p>
    <w:p w:rsidR="008D5B37" w:rsidRPr="002F05B9" w:rsidRDefault="008D5B37" w:rsidP="002A075D">
      <w:pPr>
        <w:pStyle w:val="NoSpacing"/>
        <w:tabs>
          <w:tab w:val="left" w:pos="324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F05B9">
        <w:rPr>
          <w:rFonts w:ascii="Times New Roman" w:hAnsi="Times New Roman"/>
          <w:sz w:val="24"/>
          <w:szCs w:val="24"/>
        </w:rPr>
        <w:t>- реализации утвержденных образовательных программ и учебных планов;</w:t>
      </w:r>
    </w:p>
    <w:p w:rsidR="008D5B37" w:rsidRPr="002F05B9" w:rsidRDefault="008D5B37" w:rsidP="002A075D">
      <w:pPr>
        <w:pStyle w:val="NoSpacing"/>
        <w:tabs>
          <w:tab w:val="left" w:pos="324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F05B9">
        <w:rPr>
          <w:rFonts w:ascii="Times New Roman" w:hAnsi="Times New Roman"/>
          <w:sz w:val="24"/>
          <w:szCs w:val="24"/>
        </w:rPr>
        <w:t>- соблюдения утвержденных календарных учебных графиков;</w:t>
      </w:r>
    </w:p>
    <w:p w:rsidR="008D5B37" w:rsidRPr="002F05B9" w:rsidRDefault="008D5B37" w:rsidP="002A075D">
      <w:pPr>
        <w:pStyle w:val="NoSpacing"/>
        <w:tabs>
          <w:tab w:val="left" w:pos="324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F05B9">
        <w:rPr>
          <w:rFonts w:ascii="Times New Roman" w:hAnsi="Times New Roman"/>
          <w:sz w:val="24"/>
          <w:szCs w:val="24"/>
        </w:rPr>
        <w:t>- соблюдения Устава, Правил внутреннего трудового распорядка и других локальных правовых актов школы;</w:t>
      </w:r>
    </w:p>
    <w:p w:rsidR="008D5B37" w:rsidRPr="002F05B9" w:rsidRDefault="008D5B37" w:rsidP="002A075D">
      <w:pPr>
        <w:pStyle w:val="NoSpacing"/>
        <w:tabs>
          <w:tab w:val="left" w:pos="324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F05B9">
        <w:rPr>
          <w:rFonts w:ascii="Times New Roman" w:hAnsi="Times New Roman"/>
          <w:sz w:val="24"/>
          <w:szCs w:val="24"/>
        </w:rPr>
        <w:t>- соблюдения порядка проведения государственной итоговой и промежуточной аттестации обучающихся и текущего контроля успеваемости;</w:t>
      </w:r>
    </w:p>
    <w:p w:rsidR="008D5B37" w:rsidRPr="00CA1023" w:rsidRDefault="008D5B37" w:rsidP="002F05B9">
      <w:pPr>
        <w:numPr>
          <w:ilvl w:val="0"/>
          <w:numId w:val="3"/>
        </w:numPr>
        <w:shd w:val="clear" w:color="auto" w:fill="FFFFFF"/>
        <w:tabs>
          <w:tab w:val="left" w:pos="562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1"/>
          <w:sz w:val="24"/>
          <w:szCs w:val="24"/>
        </w:rPr>
        <w:t>своевременности   предоставления   отдельным   категориям обучающихся дополнительных льгот и видов материального обес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2"/>
          <w:sz w:val="24"/>
          <w:szCs w:val="24"/>
        </w:rPr>
        <w:t>печения, предусмотренных законодательством Российской Феде</w:t>
      </w:r>
      <w:r w:rsidRPr="00CA1023">
        <w:rPr>
          <w:color w:val="000000"/>
          <w:spacing w:val="2"/>
          <w:sz w:val="24"/>
          <w:szCs w:val="24"/>
        </w:rPr>
        <w:softHyphen/>
      </w:r>
      <w:r w:rsidRPr="00CA1023">
        <w:rPr>
          <w:color w:val="000000"/>
          <w:spacing w:val="1"/>
          <w:sz w:val="24"/>
          <w:szCs w:val="24"/>
        </w:rPr>
        <w:t>рации, области и правовыми актами органов местного самоуправ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-2"/>
          <w:sz w:val="24"/>
          <w:szCs w:val="24"/>
        </w:rPr>
        <w:t>ления;</w:t>
      </w:r>
    </w:p>
    <w:p w:rsidR="008D5B37" w:rsidRPr="00CA1023" w:rsidRDefault="008D5B37" w:rsidP="002F05B9">
      <w:pPr>
        <w:numPr>
          <w:ilvl w:val="0"/>
          <w:numId w:val="3"/>
        </w:numPr>
        <w:shd w:val="clear" w:color="auto" w:fill="FFFFFF"/>
        <w:tabs>
          <w:tab w:val="left" w:pos="562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2"/>
          <w:sz w:val="24"/>
          <w:szCs w:val="24"/>
        </w:rPr>
        <w:t>работы подразделений организаций общественного питания</w:t>
      </w:r>
      <w:r w:rsidRPr="00CA1023">
        <w:rPr>
          <w:color w:val="000000"/>
          <w:spacing w:val="2"/>
          <w:sz w:val="24"/>
          <w:szCs w:val="24"/>
        </w:rPr>
        <w:br/>
      </w:r>
      <w:r w:rsidRPr="00CA1023">
        <w:rPr>
          <w:color w:val="000000"/>
          <w:sz w:val="24"/>
          <w:szCs w:val="24"/>
        </w:rPr>
        <w:t xml:space="preserve">и медицинских учреждений в целях охраны и укрепления здоровья </w:t>
      </w:r>
      <w:r w:rsidRPr="00CA1023">
        <w:rPr>
          <w:color w:val="000000"/>
          <w:spacing w:val="-1"/>
          <w:sz w:val="24"/>
          <w:szCs w:val="24"/>
        </w:rPr>
        <w:t>обучающихся и работников школы;</w:t>
      </w:r>
    </w:p>
    <w:p w:rsidR="008D5B37" w:rsidRPr="00CA1023" w:rsidRDefault="008D5B37" w:rsidP="002F05B9">
      <w:pPr>
        <w:numPr>
          <w:ilvl w:val="0"/>
          <w:numId w:val="3"/>
        </w:numPr>
        <w:shd w:val="clear" w:color="auto" w:fill="FFFFFF"/>
        <w:tabs>
          <w:tab w:val="left" w:pos="562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color w:val="000000"/>
          <w:sz w:val="24"/>
          <w:szCs w:val="24"/>
        </w:rPr>
        <w:t>другого плана в рамках компетенции администрации школы.</w:t>
      </w:r>
    </w:p>
    <w:p w:rsidR="008D5B37" w:rsidRPr="00CA1023" w:rsidRDefault="008D5B37" w:rsidP="00CA1023">
      <w:pPr>
        <w:shd w:val="clear" w:color="auto" w:fill="FFFFFF"/>
        <w:tabs>
          <w:tab w:val="left" w:pos="691"/>
        </w:tabs>
        <w:ind w:right="-6" w:firstLine="360"/>
        <w:jc w:val="both"/>
        <w:rPr>
          <w:b/>
          <w:sz w:val="24"/>
          <w:szCs w:val="24"/>
        </w:rPr>
      </w:pPr>
      <w:r w:rsidRPr="00CA1023">
        <w:rPr>
          <w:color w:val="000000"/>
          <w:spacing w:val="-11"/>
          <w:sz w:val="24"/>
          <w:szCs w:val="24"/>
        </w:rPr>
        <w:t>3.3.</w:t>
      </w:r>
      <w:r>
        <w:rPr>
          <w:color w:val="000000"/>
          <w:spacing w:val="-11"/>
          <w:sz w:val="24"/>
          <w:szCs w:val="24"/>
        </w:rPr>
        <w:t xml:space="preserve"> </w:t>
      </w:r>
      <w:r w:rsidRPr="00CA1023">
        <w:rPr>
          <w:color w:val="000000"/>
          <w:spacing w:val="6"/>
          <w:sz w:val="24"/>
          <w:szCs w:val="24"/>
        </w:rPr>
        <w:t xml:space="preserve">При оценке качества деятельности учителя в ходе   внутришкольного контроля </w:t>
      </w:r>
      <w:r w:rsidRPr="00CA1023">
        <w:rPr>
          <w:color w:val="000000"/>
          <w:spacing w:val="-1"/>
          <w:sz w:val="24"/>
          <w:szCs w:val="24"/>
        </w:rPr>
        <w:t>учитывается:</w:t>
      </w:r>
    </w:p>
    <w:p w:rsidR="008D5B37" w:rsidRPr="00CA1023" w:rsidRDefault="008D5B37" w:rsidP="00CA1023">
      <w:pPr>
        <w:shd w:val="clear" w:color="auto" w:fill="FFFFFF"/>
        <w:tabs>
          <w:tab w:val="left" w:pos="562"/>
        </w:tabs>
        <w:ind w:right="-6" w:firstLine="360"/>
        <w:jc w:val="both"/>
        <w:rPr>
          <w:sz w:val="24"/>
          <w:szCs w:val="24"/>
        </w:rPr>
      </w:pPr>
      <w:r w:rsidRPr="00CA1023">
        <w:rPr>
          <w:color w:val="000000"/>
          <w:sz w:val="24"/>
          <w:szCs w:val="24"/>
        </w:rPr>
        <w:t xml:space="preserve">-   </w:t>
      </w:r>
      <w:r w:rsidRPr="00CA1023">
        <w:rPr>
          <w:color w:val="000000"/>
          <w:spacing w:val="-1"/>
          <w:sz w:val="24"/>
          <w:szCs w:val="24"/>
        </w:rPr>
        <w:t>качество учебно-воспитательного процесса на уроке;</w:t>
      </w:r>
    </w:p>
    <w:p w:rsidR="008D5B37" w:rsidRPr="00CA1023" w:rsidRDefault="008D5B37" w:rsidP="00CA102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5"/>
          <w:sz w:val="24"/>
          <w:szCs w:val="24"/>
        </w:rPr>
        <w:t>выполнение государственных программ в полном объеме (прохождение материала, проведение практических работ,  кон</w:t>
      </w:r>
      <w:r w:rsidRPr="00CA1023">
        <w:rPr>
          <w:color w:val="000000"/>
          <w:spacing w:val="5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трольных работ, экскурсий и др.);</w:t>
      </w:r>
    </w:p>
    <w:p w:rsidR="008D5B37" w:rsidRPr="00CA1023" w:rsidRDefault="008D5B37" w:rsidP="00CA102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z w:val="24"/>
          <w:szCs w:val="24"/>
        </w:rPr>
        <w:t>применение учителем современных образовательных технологий;</w:t>
      </w:r>
    </w:p>
    <w:p w:rsidR="008D5B37" w:rsidRPr="00CA1023" w:rsidRDefault="008D5B37" w:rsidP="00CA102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z w:val="24"/>
          <w:szCs w:val="24"/>
        </w:rPr>
        <w:t>рациональность применения ИКТ;</w:t>
      </w:r>
    </w:p>
    <w:p w:rsidR="008D5B37" w:rsidRPr="00CA1023" w:rsidRDefault="008D5B37" w:rsidP="00CA102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z w:val="24"/>
          <w:szCs w:val="24"/>
        </w:rPr>
        <w:t>создание условий, обеспечивающих процесс обучения, атмо</w:t>
      </w:r>
      <w:r w:rsidRPr="00CA1023">
        <w:rPr>
          <w:color w:val="000000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сферы положительного эмоционального микроклимата;</w:t>
      </w:r>
    </w:p>
    <w:p w:rsidR="008D5B37" w:rsidRPr="00CA1023" w:rsidRDefault="008D5B37" w:rsidP="00CA102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5"/>
          <w:sz w:val="24"/>
          <w:szCs w:val="24"/>
        </w:rPr>
        <w:t xml:space="preserve">умение отбирать содержимое учебного материала (подбор </w:t>
      </w:r>
      <w:r w:rsidRPr="00CA1023">
        <w:rPr>
          <w:color w:val="000000"/>
          <w:sz w:val="24"/>
          <w:szCs w:val="24"/>
        </w:rPr>
        <w:t xml:space="preserve">дополнительной литературы, информации, иллюстраций и другого </w:t>
      </w:r>
      <w:r w:rsidRPr="00CA1023">
        <w:rPr>
          <w:color w:val="000000"/>
          <w:spacing w:val="5"/>
          <w:sz w:val="24"/>
          <w:szCs w:val="24"/>
        </w:rPr>
        <w:t>материала, направленного на усвоение обучающимися системы зна</w:t>
      </w:r>
      <w:r w:rsidRPr="00CA1023">
        <w:rPr>
          <w:color w:val="000000"/>
          <w:spacing w:val="5"/>
          <w:sz w:val="24"/>
          <w:szCs w:val="24"/>
        </w:rPr>
        <w:softHyphen/>
      </w:r>
      <w:r w:rsidRPr="00CA1023">
        <w:rPr>
          <w:color w:val="000000"/>
          <w:spacing w:val="-3"/>
          <w:sz w:val="24"/>
          <w:szCs w:val="24"/>
        </w:rPr>
        <w:t>ний);</w:t>
      </w:r>
    </w:p>
    <w:p w:rsidR="008D5B37" w:rsidRPr="00CA1023" w:rsidRDefault="008D5B37" w:rsidP="00CA102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4"/>
          <w:sz w:val="24"/>
          <w:szCs w:val="24"/>
        </w:rPr>
        <w:t>способность к целеполаганию, мотивации при изучении материала урока, способность к анализу педагогических си</w:t>
      </w:r>
      <w:r w:rsidRPr="00CA1023">
        <w:rPr>
          <w:color w:val="000000"/>
          <w:spacing w:val="4"/>
          <w:sz w:val="24"/>
          <w:szCs w:val="24"/>
        </w:rPr>
        <w:softHyphen/>
      </w:r>
      <w:r w:rsidRPr="00CA1023">
        <w:rPr>
          <w:color w:val="000000"/>
          <w:sz w:val="24"/>
          <w:szCs w:val="24"/>
        </w:rPr>
        <w:t>туаций, рефлексии, контролю результатов педагогической деятель</w:t>
      </w:r>
      <w:r w:rsidRPr="00CA1023">
        <w:rPr>
          <w:color w:val="000000"/>
          <w:sz w:val="24"/>
          <w:szCs w:val="24"/>
        </w:rPr>
        <w:softHyphen/>
      </w:r>
      <w:r w:rsidRPr="00CA1023">
        <w:rPr>
          <w:color w:val="000000"/>
          <w:spacing w:val="-3"/>
          <w:sz w:val="24"/>
          <w:szCs w:val="24"/>
        </w:rPr>
        <w:t>ности;</w:t>
      </w:r>
    </w:p>
    <w:p w:rsidR="008D5B37" w:rsidRPr="00CA1023" w:rsidRDefault="008D5B37" w:rsidP="00CA102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умение учителя корректировать свою деятельность;</w:t>
      </w:r>
    </w:p>
    <w:p w:rsidR="008D5B37" w:rsidRPr="00CA1023" w:rsidRDefault="008D5B37" w:rsidP="00CA102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умение обобщать сбой опыт;</w:t>
      </w:r>
    </w:p>
    <w:p w:rsidR="008D5B37" w:rsidRPr="00CA1023" w:rsidRDefault="008D5B37" w:rsidP="00CA1023">
      <w:pPr>
        <w:shd w:val="clear" w:color="auto" w:fill="FFFFFF"/>
        <w:tabs>
          <w:tab w:val="left" w:pos="816"/>
        </w:tabs>
        <w:ind w:right="-6"/>
        <w:jc w:val="both"/>
        <w:rPr>
          <w:color w:val="000000"/>
          <w:sz w:val="24"/>
          <w:szCs w:val="24"/>
        </w:rPr>
      </w:pPr>
      <w:r w:rsidRPr="00CA1023">
        <w:rPr>
          <w:b/>
          <w:color w:val="000000"/>
          <w:spacing w:val="1"/>
          <w:sz w:val="24"/>
          <w:szCs w:val="24"/>
        </w:rPr>
        <w:t>4. Методы внутришкольного контроля</w:t>
      </w:r>
    </w:p>
    <w:p w:rsidR="008D5B37" w:rsidRPr="00CA1023" w:rsidRDefault="008D5B37" w:rsidP="00CA1023">
      <w:pPr>
        <w:shd w:val="clear" w:color="auto" w:fill="FFFFFF"/>
        <w:tabs>
          <w:tab w:val="left" w:pos="691"/>
        </w:tabs>
        <w:ind w:right="-6" w:firstLine="360"/>
        <w:jc w:val="both"/>
        <w:rPr>
          <w:sz w:val="24"/>
          <w:szCs w:val="24"/>
        </w:rPr>
      </w:pPr>
      <w:r w:rsidRPr="00CA1023">
        <w:rPr>
          <w:b/>
          <w:color w:val="000000"/>
          <w:spacing w:val="-9"/>
          <w:sz w:val="24"/>
          <w:szCs w:val="24"/>
        </w:rPr>
        <w:t>4</w:t>
      </w:r>
      <w:r w:rsidRPr="00CA1023">
        <w:rPr>
          <w:color w:val="000000"/>
          <w:spacing w:val="-9"/>
          <w:sz w:val="24"/>
          <w:szCs w:val="24"/>
        </w:rPr>
        <w:t>.1.</w:t>
      </w:r>
      <w:r>
        <w:rPr>
          <w:color w:val="000000"/>
          <w:spacing w:val="-9"/>
          <w:sz w:val="24"/>
          <w:szCs w:val="24"/>
        </w:rPr>
        <w:t xml:space="preserve"> </w:t>
      </w:r>
      <w:r w:rsidRPr="00CA1023">
        <w:rPr>
          <w:b/>
          <w:color w:val="000000"/>
          <w:spacing w:val="1"/>
          <w:sz w:val="24"/>
          <w:szCs w:val="24"/>
        </w:rPr>
        <w:t>Методы контроля над деятельностью учителя:</w:t>
      </w:r>
      <w:r w:rsidRPr="00CA1023">
        <w:rPr>
          <w:color w:val="000000"/>
          <w:spacing w:val="1"/>
          <w:sz w:val="24"/>
          <w:szCs w:val="24"/>
        </w:rPr>
        <w:t xml:space="preserve"> анкетирова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3"/>
          <w:sz w:val="24"/>
          <w:szCs w:val="24"/>
        </w:rPr>
        <w:t xml:space="preserve">ние; тестирование; социальный опрос; мониторинг; наблюдение; </w:t>
      </w:r>
      <w:r w:rsidRPr="00CA1023">
        <w:rPr>
          <w:color w:val="000000"/>
          <w:spacing w:val="1"/>
          <w:sz w:val="24"/>
          <w:szCs w:val="24"/>
        </w:rPr>
        <w:t>изучение документации; беседа о деятельности обучающихся; резуль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таты учебной деятельности обучающихся.</w:t>
      </w:r>
    </w:p>
    <w:p w:rsidR="008D5B37" w:rsidRPr="00CA1023" w:rsidRDefault="008D5B37" w:rsidP="00CA1023">
      <w:pPr>
        <w:shd w:val="clear" w:color="auto" w:fill="FFFFFF"/>
        <w:tabs>
          <w:tab w:val="left" w:pos="797"/>
        </w:tabs>
        <w:ind w:right="-6"/>
        <w:jc w:val="both"/>
        <w:rPr>
          <w:color w:val="000000"/>
          <w:spacing w:val="-8"/>
          <w:sz w:val="24"/>
          <w:szCs w:val="24"/>
        </w:rPr>
      </w:pPr>
      <w:r w:rsidRPr="00CA1023">
        <w:rPr>
          <w:color w:val="000000"/>
          <w:spacing w:val="4"/>
          <w:sz w:val="24"/>
          <w:szCs w:val="24"/>
        </w:rPr>
        <w:t xml:space="preserve">     4.2. Методы контроля над результатами учебной деятельно</w:t>
      </w:r>
      <w:r w:rsidRPr="00CA1023">
        <w:rPr>
          <w:color w:val="000000"/>
          <w:spacing w:val="4"/>
          <w:sz w:val="24"/>
          <w:szCs w:val="24"/>
        </w:rPr>
        <w:softHyphen/>
        <w:t xml:space="preserve">сти: наблюдение; устный опрос; письменный опрос; письменная </w:t>
      </w:r>
      <w:r w:rsidRPr="00CA1023">
        <w:rPr>
          <w:color w:val="000000"/>
          <w:spacing w:val="-1"/>
          <w:sz w:val="24"/>
          <w:szCs w:val="24"/>
        </w:rPr>
        <w:t>проверка знаний (контрольная работа); комбинированная проверка; беседа, анкетирование; тестирование; проверка документации.</w:t>
      </w:r>
    </w:p>
    <w:p w:rsidR="008D5B37" w:rsidRPr="00CA1023" w:rsidRDefault="008D5B37" w:rsidP="00CA1023">
      <w:pPr>
        <w:shd w:val="clear" w:color="auto" w:fill="FFFFFF"/>
        <w:tabs>
          <w:tab w:val="left" w:pos="797"/>
        </w:tabs>
        <w:ind w:right="-6"/>
        <w:jc w:val="both"/>
        <w:rPr>
          <w:color w:val="000000"/>
          <w:spacing w:val="-14"/>
          <w:sz w:val="24"/>
          <w:szCs w:val="24"/>
        </w:rPr>
      </w:pPr>
      <w:r w:rsidRPr="00CA1023">
        <w:rPr>
          <w:color w:val="000000"/>
          <w:spacing w:val="1"/>
          <w:sz w:val="24"/>
          <w:szCs w:val="24"/>
        </w:rPr>
        <w:t xml:space="preserve">      4.3. Внутришкольный контроль может осуществляться в виде </w:t>
      </w:r>
      <w:r w:rsidRPr="00CA1023">
        <w:rPr>
          <w:color w:val="000000"/>
          <w:spacing w:val="2"/>
          <w:sz w:val="24"/>
          <w:szCs w:val="24"/>
        </w:rPr>
        <w:t xml:space="preserve">плановых или оперативных проверок, мониторинга и (или) проведения </w:t>
      </w:r>
      <w:r w:rsidRPr="00CA1023">
        <w:rPr>
          <w:color w:val="000000"/>
          <w:spacing w:val="-1"/>
          <w:sz w:val="24"/>
          <w:szCs w:val="24"/>
        </w:rPr>
        <w:t>административных работ.</w:t>
      </w:r>
    </w:p>
    <w:p w:rsidR="008D5B37" w:rsidRPr="00CA1023" w:rsidRDefault="008D5B37" w:rsidP="00CA102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b/>
          <w:color w:val="000000"/>
          <w:spacing w:val="-1"/>
          <w:sz w:val="24"/>
          <w:szCs w:val="24"/>
        </w:rPr>
        <w:t>При оценке качества образования обучающихся  учитывается:</w:t>
      </w:r>
    </w:p>
    <w:p w:rsidR="008D5B37" w:rsidRPr="00CA1023" w:rsidRDefault="008D5B37" w:rsidP="00CA102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уровень знаний, умений, навыков и развитие обучающихся;</w:t>
      </w:r>
    </w:p>
    <w:p w:rsidR="008D5B37" w:rsidRPr="00CA1023" w:rsidRDefault="008D5B37" w:rsidP="00CA102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уровень сформированности ключевых компетенций;</w:t>
      </w:r>
    </w:p>
    <w:p w:rsidR="008D5B37" w:rsidRPr="00CA1023" w:rsidRDefault="008D5B37" w:rsidP="00CA1023">
      <w:pPr>
        <w:shd w:val="clear" w:color="auto" w:fill="FFFFFF"/>
        <w:tabs>
          <w:tab w:val="left" w:pos="566"/>
        </w:tabs>
        <w:ind w:left="360" w:right="-6"/>
        <w:jc w:val="both"/>
        <w:rPr>
          <w:b/>
          <w:color w:val="000000"/>
          <w:spacing w:val="-14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-  степень самостоятельности обучающихся;</w:t>
      </w:r>
    </w:p>
    <w:p w:rsidR="008D5B37" w:rsidRPr="00CA1023" w:rsidRDefault="008D5B37" w:rsidP="00CA1023">
      <w:pPr>
        <w:shd w:val="clear" w:color="auto" w:fill="FFFFFF"/>
        <w:tabs>
          <w:tab w:val="left" w:pos="566"/>
        </w:tabs>
        <w:ind w:left="360" w:right="-6"/>
        <w:jc w:val="both"/>
        <w:rPr>
          <w:b/>
          <w:color w:val="000000"/>
          <w:spacing w:val="-14"/>
          <w:sz w:val="24"/>
          <w:szCs w:val="24"/>
        </w:rPr>
      </w:pPr>
      <w:r w:rsidRPr="00CA1023">
        <w:rPr>
          <w:color w:val="000000"/>
          <w:sz w:val="24"/>
          <w:szCs w:val="24"/>
        </w:rPr>
        <w:t xml:space="preserve"> - владение обучающимися общеучебными навыками, интеллекту</w:t>
      </w:r>
      <w:r w:rsidRPr="00CA1023">
        <w:rPr>
          <w:color w:val="000000"/>
          <w:spacing w:val="-1"/>
          <w:sz w:val="24"/>
          <w:szCs w:val="24"/>
        </w:rPr>
        <w:softHyphen/>
        <w:t>альными умениям</w:t>
      </w:r>
      <w:r w:rsidRPr="00CA1023">
        <w:rPr>
          <w:b/>
          <w:color w:val="000000"/>
          <w:spacing w:val="-14"/>
          <w:sz w:val="24"/>
          <w:szCs w:val="24"/>
        </w:rPr>
        <w:t>и</w:t>
      </w:r>
    </w:p>
    <w:p w:rsidR="008D5B37" w:rsidRPr="00CA1023" w:rsidRDefault="008D5B37" w:rsidP="00CA1023">
      <w:pPr>
        <w:shd w:val="clear" w:color="auto" w:fill="FFFFFF"/>
        <w:tabs>
          <w:tab w:val="left" w:pos="566"/>
        </w:tabs>
        <w:ind w:right="-6"/>
        <w:jc w:val="both"/>
        <w:rPr>
          <w:b/>
          <w:color w:val="000000"/>
          <w:spacing w:val="-14"/>
          <w:sz w:val="24"/>
          <w:szCs w:val="24"/>
        </w:rPr>
      </w:pPr>
      <w:r w:rsidRPr="00CA1023">
        <w:rPr>
          <w:b/>
          <w:color w:val="000000"/>
          <w:spacing w:val="-14"/>
          <w:sz w:val="24"/>
          <w:szCs w:val="24"/>
        </w:rPr>
        <w:t>5.  Виды и формы внутришкольного  контроля</w:t>
      </w:r>
    </w:p>
    <w:p w:rsidR="008D5B37" w:rsidRPr="00CA1023" w:rsidRDefault="008D5B37" w:rsidP="00CA1023">
      <w:pPr>
        <w:shd w:val="clear" w:color="auto" w:fill="FFFFFF"/>
        <w:tabs>
          <w:tab w:val="left" w:pos="797"/>
        </w:tabs>
        <w:ind w:right="-6"/>
        <w:jc w:val="both"/>
        <w:rPr>
          <w:b/>
          <w:color w:val="000000"/>
          <w:spacing w:val="-8"/>
          <w:sz w:val="24"/>
          <w:szCs w:val="24"/>
        </w:rPr>
      </w:pPr>
      <w:r w:rsidRPr="00CA1023">
        <w:rPr>
          <w:b/>
          <w:color w:val="000000"/>
          <w:spacing w:val="1"/>
          <w:sz w:val="24"/>
          <w:szCs w:val="24"/>
        </w:rPr>
        <w:t xml:space="preserve">        5.1. Виды внутришкольного контроля:</w:t>
      </w:r>
    </w:p>
    <w:p w:rsidR="008D5B37" w:rsidRPr="00CA1023" w:rsidRDefault="008D5B37" w:rsidP="00235D93">
      <w:pPr>
        <w:shd w:val="clear" w:color="auto" w:fill="FFFFFF"/>
        <w:tabs>
          <w:tab w:val="left" w:pos="566"/>
        </w:tabs>
        <w:ind w:right="-6" w:firstLine="567"/>
        <w:jc w:val="both"/>
        <w:rPr>
          <w:sz w:val="24"/>
          <w:szCs w:val="24"/>
        </w:rPr>
      </w:pPr>
      <w:r w:rsidRPr="00CA1023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CA1023">
        <w:rPr>
          <w:b/>
          <w:color w:val="000000"/>
          <w:sz w:val="24"/>
          <w:szCs w:val="24"/>
        </w:rPr>
        <w:t>предварительный</w:t>
      </w:r>
      <w:r w:rsidRPr="00CA1023">
        <w:rPr>
          <w:color w:val="000000"/>
          <w:sz w:val="24"/>
          <w:szCs w:val="24"/>
        </w:rPr>
        <w:t xml:space="preserve"> - предварительное знакомство;</w:t>
      </w:r>
    </w:p>
    <w:p w:rsidR="008D5B37" w:rsidRPr="00CA1023" w:rsidRDefault="008D5B37" w:rsidP="00235D93">
      <w:pPr>
        <w:numPr>
          <w:ilvl w:val="0"/>
          <w:numId w:val="4"/>
        </w:numPr>
        <w:shd w:val="clear" w:color="auto" w:fill="FFFFFF"/>
        <w:tabs>
          <w:tab w:val="left" w:pos="566"/>
          <w:tab w:val="left" w:pos="5443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b/>
          <w:color w:val="000000"/>
          <w:sz w:val="24"/>
          <w:szCs w:val="24"/>
        </w:rPr>
        <w:t>текущий</w:t>
      </w:r>
      <w:r>
        <w:rPr>
          <w:b/>
          <w:color w:val="000000"/>
          <w:sz w:val="24"/>
          <w:szCs w:val="24"/>
        </w:rPr>
        <w:t xml:space="preserve"> </w:t>
      </w:r>
      <w:r w:rsidRPr="00CA1023">
        <w:rPr>
          <w:color w:val="000000"/>
          <w:sz w:val="24"/>
          <w:szCs w:val="24"/>
        </w:rPr>
        <w:t>- непосредственное наблюдение за учебно-воспита</w:t>
      </w:r>
      <w:r w:rsidRPr="00CA1023">
        <w:rPr>
          <w:color w:val="000000"/>
          <w:sz w:val="24"/>
          <w:szCs w:val="24"/>
        </w:rPr>
        <w:softHyphen/>
      </w:r>
      <w:r w:rsidRPr="00CA1023">
        <w:rPr>
          <w:color w:val="000000"/>
          <w:spacing w:val="-2"/>
          <w:sz w:val="24"/>
          <w:szCs w:val="24"/>
        </w:rPr>
        <w:t>тельным процессом;</w:t>
      </w:r>
      <w:r w:rsidRPr="00CA1023">
        <w:rPr>
          <w:color w:val="000000"/>
          <w:sz w:val="24"/>
          <w:szCs w:val="24"/>
        </w:rPr>
        <w:tab/>
      </w:r>
      <w:r w:rsidRPr="00CA1023">
        <w:rPr>
          <w:color w:val="000000"/>
          <w:spacing w:val="-33"/>
          <w:sz w:val="24"/>
          <w:szCs w:val="24"/>
        </w:rPr>
        <w:t>.</w:t>
      </w:r>
    </w:p>
    <w:p w:rsidR="008D5B37" w:rsidRPr="00CA1023" w:rsidRDefault="008D5B37" w:rsidP="00235D93">
      <w:pPr>
        <w:numPr>
          <w:ilvl w:val="0"/>
          <w:numId w:val="4"/>
        </w:numPr>
        <w:shd w:val="clear" w:color="auto" w:fill="FFFFFF"/>
        <w:tabs>
          <w:tab w:val="left" w:pos="566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b/>
          <w:color w:val="000000"/>
          <w:spacing w:val="4"/>
          <w:sz w:val="24"/>
          <w:szCs w:val="24"/>
        </w:rPr>
        <w:t>итоговый</w:t>
      </w:r>
      <w:r>
        <w:rPr>
          <w:b/>
          <w:color w:val="000000"/>
          <w:spacing w:val="4"/>
          <w:sz w:val="24"/>
          <w:szCs w:val="24"/>
        </w:rPr>
        <w:t xml:space="preserve"> </w:t>
      </w:r>
      <w:r w:rsidRPr="00CA1023">
        <w:rPr>
          <w:b/>
          <w:color w:val="000000"/>
          <w:spacing w:val="4"/>
          <w:sz w:val="24"/>
          <w:szCs w:val="24"/>
        </w:rPr>
        <w:t>-</w:t>
      </w:r>
      <w:r w:rsidRPr="00CA1023">
        <w:rPr>
          <w:color w:val="000000"/>
          <w:spacing w:val="4"/>
          <w:sz w:val="24"/>
          <w:szCs w:val="24"/>
        </w:rPr>
        <w:t xml:space="preserve"> изучение результатов работы школы, педагогов </w:t>
      </w:r>
      <w:r w:rsidRPr="00CA1023">
        <w:rPr>
          <w:color w:val="000000"/>
          <w:spacing w:val="-1"/>
          <w:sz w:val="24"/>
          <w:szCs w:val="24"/>
        </w:rPr>
        <w:t>за четверть, полугодие, учебный год.</w:t>
      </w:r>
    </w:p>
    <w:p w:rsidR="008D5B37" w:rsidRPr="00CA1023" w:rsidRDefault="008D5B37" w:rsidP="00CA1023">
      <w:pPr>
        <w:shd w:val="clear" w:color="auto" w:fill="FFFFFF"/>
        <w:tabs>
          <w:tab w:val="left" w:pos="816"/>
        </w:tabs>
        <w:ind w:left="360" w:right="-6"/>
        <w:jc w:val="both"/>
        <w:rPr>
          <w:color w:val="000000"/>
          <w:spacing w:val="-11"/>
          <w:sz w:val="24"/>
          <w:szCs w:val="24"/>
        </w:rPr>
      </w:pPr>
      <w:r w:rsidRPr="00CA1023">
        <w:rPr>
          <w:b/>
          <w:color w:val="000000"/>
          <w:spacing w:val="1"/>
          <w:sz w:val="24"/>
          <w:szCs w:val="24"/>
        </w:rPr>
        <w:t xml:space="preserve">  5.2. Формы внутришкольного контроля:</w:t>
      </w:r>
      <w:r w:rsidRPr="00CA1023">
        <w:rPr>
          <w:color w:val="000000"/>
          <w:spacing w:val="1"/>
          <w:sz w:val="24"/>
          <w:szCs w:val="24"/>
        </w:rPr>
        <w:t>персональный; тема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тический; классно-обобщающий; комплексный.</w:t>
      </w:r>
    </w:p>
    <w:p w:rsidR="008D5B37" w:rsidRPr="00CA1023" w:rsidRDefault="008D5B37" w:rsidP="00CA1023">
      <w:pPr>
        <w:shd w:val="clear" w:color="auto" w:fill="FFFFFF"/>
        <w:ind w:right="-6" w:firstLine="360"/>
        <w:jc w:val="both"/>
        <w:rPr>
          <w:b/>
          <w:sz w:val="24"/>
          <w:szCs w:val="24"/>
        </w:rPr>
      </w:pPr>
      <w:r w:rsidRPr="00CA1023">
        <w:rPr>
          <w:b/>
          <w:color w:val="000000"/>
          <w:spacing w:val="1"/>
          <w:sz w:val="24"/>
          <w:szCs w:val="24"/>
        </w:rPr>
        <w:t xml:space="preserve">  5.3. Личностно-профессиональный (персональный) контроль</w:t>
      </w:r>
    </w:p>
    <w:p w:rsidR="008D5B37" w:rsidRPr="00CA1023" w:rsidRDefault="008D5B37" w:rsidP="00CA1023">
      <w:pPr>
        <w:shd w:val="clear" w:color="auto" w:fill="FFFFFF"/>
        <w:tabs>
          <w:tab w:val="left" w:pos="691"/>
        </w:tabs>
        <w:ind w:right="-6"/>
        <w:jc w:val="both"/>
        <w:rPr>
          <w:color w:val="000000"/>
          <w:spacing w:val="-10"/>
          <w:sz w:val="24"/>
          <w:szCs w:val="24"/>
        </w:rPr>
      </w:pPr>
      <w:r w:rsidRPr="00CA1023">
        <w:rPr>
          <w:color w:val="000000"/>
          <w:spacing w:val="3"/>
          <w:sz w:val="24"/>
          <w:szCs w:val="24"/>
        </w:rPr>
        <w:t xml:space="preserve">        5.3.1. Личностно-профессиональный контроль - изучение и ана</w:t>
      </w:r>
      <w:r w:rsidRPr="00CA1023">
        <w:rPr>
          <w:color w:val="000000"/>
          <w:spacing w:val="3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 xml:space="preserve">лиз педагогической деятельности отдельного учителя.      </w:t>
      </w:r>
    </w:p>
    <w:p w:rsidR="008D5B37" w:rsidRPr="00CA1023" w:rsidRDefault="008D5B37" w:rsidP="00CA1023">
      <w:pPr>
        <w:shd w:val="clear" w:color="auto" w:fill="FFFFFF"/>
        <w:tabs>
          <w:tab w:val="left" w:pos="691"/>
        </w:tabs>
        <w:ind w:right="-6"/>
        <w:jc w:val="both"/>
        <w:rPr>
          <w:color w:val="000000"/>
          <w:spacing w:val="-2"/>
          <w:sz w:val="24"/>
          <w:szCs w:val="24"/>
        </w:rPr>
      </w:pPr>
      <w:r w:rsidRPr="00CA1023">
        <w:rPr>
          <w:color w:val="000000"/>
          <w:sz w:val="24"/>
          <w:szCs w:val="24"/>
        </w:rPr>
        <w:t xml:space="preserve">       5.3.2.</w:t>
      </w:r>
      <w:r>
        <w:rPr>
          <w:color w:val="000000"/>
          <w:sz w:val="24"/>
          <w:szCs w:val="24"/>
        </w:rPr>
        <w:t xml:space="preserve"> </w:t>
      </w:r>
      <w:r w:rsidRPr="00CA1023">
        <w:rPr>
          <w:color w:val="000000"/>
          <w:sz w:val="24"/>
          <w:szCs w:val="24"/>
        </w:rPr>
        <w:t>В ходе персонального контроля руководитель изучает:</w:t>
      </w:r>
    </w:p>
    <w:p w:rsidR="008D5B37" w:rsidRPr="00CA1023" w:rsidRDefault="008D5B37" w:rsidP="00235D9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color w:val="000000"/>
          <w:sz w:val="24"/>
          <w:szCs w:val="24"/>
        </w:rPr>
        <w:t>уровень знаний учителем современных достижений психоло</w:t>
      </w:r>
      <w:r w:rsidRPr="00CA1023">
        <w:rPr>
          <w:color w:val="000000"/>
          <w:sz w:val="24"/>
          <w:szCs w:val="24"/>
        </w:rPr>
        <w:softHyphen/>
      </w:r>
      <w:r w:rsidRPr="00CA1023">
        <w:rPr>
          <w:color w:val="000000"/>
          <w:spacing w:val="3"/>
          <w:sz w:val="24"/>
          <w:szCs w:val="24"/>
        </w:rPr>
        <w:t xml:space="preserve">гической и педагогической науки, профессиональное мастерство </w:t>
      </w:r>
      <w:r w:rsidRPr="00CA1023">
        <w:rPr>
          <w:color w:val="000000"/>
          <w:spacing w:val="-1"/>
          <w:sz w:val="24"/>
          <w:szCs w:val="24"/>
        </w:rPr>
        <w:t>учителя;</w:t>
      </w:r>
    </w:p>
    <w:p w:rsidR="008D5B37" w:rsidRPr="00CA1023" w:rsidRDefault="008D5B37" w:rsidP="00235D9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5"/>
          <w:sz w:val="24"/>
          <w:szCs w:val="24"/>
        </w:rPr>
        <w:t>уровень овладения учителем современными педагогическими технологиями</w:t>
      </w:r>
      <w:r w:rsidRPr="00CA1023">
        <w:rPr>
          <w:color w:val="000000"/>
          <w:spacing w:val="1"/>
          <w:sz w:val="24"/>
          <w:szCs w:val="24"/>
        </w:rPr>
        <w:t>, наиболее эффективными формами, методами и приема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-2"/>
          <w:sz w:val="24"/>
          <w:szCs w:val="24"/>
        </w:rPr>
        <w:t>ми обучения;</w:t>
      </w:r>
    </w:p>
    <w:p w:rsidR="008D5B37" w:rsidRPr="00CA1023" w:rsidRDefault="008D5B37" w:rsidP="00235D9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результаты работы учителя и пути их достижения;</w:t>
      </w:r>
    </w:p>
    <w:p w:rsidR="008D5B37" w:rsidRPr="00CA1023" w:rsidRDefault="008D5B37" w:rsidP="00235D9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2"/>
          <w:sz w:val="24"/>
          <w:szCs w:val="24"/>
        </w:rPr>
        <w:t>повышение профессиональной квалификации через различ</w:t>
      </w:r>
      <w:r w:rsidRPr="00CA1023">
        <w:rPr>
          <w:color w:val="000000"/>
          <w:spacing w:val="2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ные формы обучения.</w:t>
      </w:r>
    </w:p>
    <w:p w:rsidR="008D5B37" w:rsidRPr="00CA1023" w:rsidRDefault="008D5B37" w:rsidP="00CA1023">
      <w:pPr>
        <w:shd w:val="clear" w:color="auto" w:fill="FFFFFF"/>
        <w:tabs>
          <w:tab w:val="left" w:pos="691"/>
        </w:tabs>
        <w:ind w:right="-6"/>
        <w:jc w:val="both"/>
        <w:rPr>
          <w:sz w:val="24"/>
          <w:szCs w:val="24"/>
        </w:rPr>
      </w:pPr>
      <w:r w:rsidRPr="00CA1023">
        <w:rPr>
          <w:color w:val="000000"/>
          <w:spacing w:val="1"/>
          <w:sz w:val="24"/>
          <w:szCs w:val="24"/>
        </w:rPr>
        <w:t xml:space="preserve">       5.3.3.</w:t>
      </w:r>
      <w:r>
        <w:rPr>
          <w:color w:val="000000"/>
          <w:spacing w:val="1"/>
          <w:sz w:val="24"/>
          <w:szCs w:val="24"/>
        </w:rPr>
        <w:t xml:space="preserve"> </w:t>
      </w:r>
      <w:r w:rsidRPr="00CA1023">
        <w:rPr>
          <w:color w:val="000000"/>
          <w:spacing w:val="1"/>
          <w:sz w:val="24"/>
          <w:szCs w:val="24"/>
        </w:rPr>
        <w:t xml:space="preserve">При осуществлении персонального контроля руководитель </w:t>
      </w:r>
      <w:r w:rsidRPr="00CA1023">
        <w:rPr>
          <w:color w:val="000000"/>
          <w:spacing w:val="-2"/>
          <w:sz w:val="24"/>
          <w:szCs w:val="24"/>
        </w:rPr>
        <w:t>имеет право: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7"/>
          <w:sz w:val="24"/>
          <w:szCs w:val="24"/>
        </w:rPr>
        <w:t>знакомиться с документацией в соответствии с функцио</w:t>
      </w:r>
      <w:r w:rsidRPr="00CA1023">
        <w:rPr>
          <w:color w:val="000000"/>
          <w:spacing w:val="7"/>
          <w:sz w:val="24"/>
          <w:szCs w:val="24"/>
        </w:rPr>
        <w:softHyphen/>
      </w:r>
      <w:r w:rsidRPr="00CA1023">
        <w:rPr>
          <w:color w:val="000000"/>
          <w:spacing w:val="4"/>
          <w:sz w:val="24"/>
          <w:szCs w:val="24"/>
        </w:rPr>
        <w:t xml:space="preserve">нальными обязанностями, рабочими программами,  поурочными </w:t>
      </w:r>
      <w:r w:rsidRPr="00CA1023">
        <w:rPr>
          <w:color w:val="000000"/>
          <w:sz w:val="24"/>
          <w:szCs w:val="24"/>
        </w:rPr>
        <w:t>планами, классными журналами, дневниками и тетрадями</w:t>
      </w:r>
      <w:r w:rsidRPr="00CA1023">
        <w:rPr>
          <w:color w:val="000000"/>
          <w:spacing w:val="1"/>
          <w:sz w:val="24"/>
          <w:szCs w:val="24"/>
        </w:rPr>
        <w:t xml:space="preserve">, протоколами родительских собраний, планами воспитательной </w:t>
      </w:r>
      <w:r w:rsidRPr="00CA1023">
        <w:rPr>
          <w:color w:val="000000"/>
          <w:spacing w:val="-2"/>
          <w:sz w:val="24"/>
          <w:szCs w:val="24"/>
        </w:rPr>
        <w:t>работы;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62"/>
          <w:tab w:val="left" w:pos="5587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3"/>
          <w:sz w:val="24"/>
          <w:szCs w:val="24"/>
        </w:rPr>
        <w:t>изучать практическую деятельность педагогических работ</w:t>
      </w:r>
      <w:r w:rsidRPr="00CA1023">
        <w:rPr>
          <w:color w:val="000000"/>
          <w:spacing w:val="3"/>
          <w:sz w:val="24"/>
          <w:szCs w:val="24"/>
        </w:rPr>
        <w:softHyphen/>
      </w:r>
      <w:r w:rsidRPr="00CA1023">
        <w:rPr>
          <w:color w:val="000000"/>
          <w:spacing w:val="2"/>
          <w:sz w:val="24"/>
          <w:szCs w:val="24"/>
        </w:rPr>
        <w:t>ников школы через посещение и анализ уроков, элективных курсов, элективных учебных предметов, внеклассных меро</w:t>
      </w:r>
      <w:r w:rsidRPr="00CA1023">
        <w:rPr>
          <w:color w:val="000000"/>
          <w:spacing w:val="2"/>
          <w:sz w:val="24"/>
          <w:szCs w:val="24"/>
        </w:rPr>
        <w:softHyphen/>
      </w:r>
      <w:r w:rsidRPr="00CA1023">
        <w:rPr>
          <w:color w:val="000000"/>
          <w:spacing w:val="-2"/>
          <w:sz w:val="24"/>
          <w:szCs w:val="24"/>
        </w:rPr>
        <w:t>приятий, занятий кружков, факультативов, секций;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проводить экспертизу педагогической деятельности;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3"/>
          <w:sz w:val="24"/>
          <w:szCs w:val="24"/>
        </w:rPr>
        <w:t>проводить мониторинг образовательного процесса с после</w:t>
      </w:r>
      <w:r w:rsidRPr="00CA1023">
        <w:rPr>
          <w:color w:val="000000"/>
          <w:spacing w:val="3"/>
          <w:sz w:val="24"/>
          <w:szCs w:val="24"/>
        </w:rPr>
        <w:softHyphen/>
      </w:r>
      <w:r w:rsidRPr="00CA1023">
        <w:rPr>
          <w:color w:val="000000"/>
          <w:sz w:val="24"/>
          <w:szCs w:val="24"/>
        </w:rPr>
        <w:t>дующим анализом на основе полученной информации;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1"/>
          <w:sz w:val="24"/>
          <w:szCs w:val="24"/>
        </w:rPr>
        <w:t>организовывать социологические, психологические, педаго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2"/>
          <w:sz w:val="24"/>
          <w:szCs w:val="24"/>
        </w:rPr>
        <w:t xml:space="preserve">гические  исследования:  анкетирование, тестирование учащихся, </w:t>
      </w:r>
      <w:r w:rsidRPr="00CA1023">
        <w:rPr>
          <w:color w:val="000000"/>
          <w:sz w:val="24"/>
          <w:szCs w:val="24"/>
        </w:rPr>
        <w:t>родителей, учителей;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z w:val="24"/>
          <w:szCs w:val="24"/>
        </w:rPr>
        <w:t>делать выводы и принимать управленческие решения.</w:t>
      </w:r>
    </w:p>
    <w:p w:rsidR="008D5B37" w:rsidRPr="00CA1023" w:rsidRDefault="008D5B37" w:rsidP="00CA1023">
      <w:pPr>
        <w:shd w:val="clear" w:color="auto" w:fill="FFFFFF"/>
        <w:tabs>
          <w:tab w:val="left" w:pos="691"/>
        </w:tabs>
        <w:ind w:right="-6"/>
        <w:jc w:val="both"/>
        <w:rPr>
          <w:sz w:val="24"/>
          <w:szCs w:val="24"/>
        </w:rPr>
      </w:pPr>
      <w:r w:rsidRPr="00CA1023">
        <w:rPr>
          <w:color w:val="000000"/>
          <w:spacing w:val="-5"/>
          <w:sz w:val="24"/>
          <w:szCs w:val="24"/>
        </w:rPr>
        <w:t xml:space="preserve">       5.3.4.</w:t>
      </w:r>
      <w:r>
        <w:rPr>
          <w:color w:val="000000"/>
          <w:spacing w:val="-5"/>
          <w:sz w:val="24"/>
          <w:szCs w:val="24"/>
        </w:rPr>
        <w:t xml:space="preserve"> </w:t>
      </w:r>
      <w:r w:rsidRPr="00CA1023">
        <w:rPr>
          <w:color w:val="000000"/>
          <w:sz w:val="24"/>
          <w:szCs w:val="24"/>
        </w:rPr>
        <w:t>Проверяемый педагогический работник имеет право: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z w:val="24"/>
          <w:szCs w:val="24"/>
        </w:rPr>
        <w:t>знать сроки контроля и критерии оценки его деятельности;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z w:val="24"/>
          <w:szCs w:val="24"/>
        </w:rPr>
        <w:t>знать цель, содержание, виды, формы и методы контроля;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4"/>
          <w:sz w:val="24"/>
          <w:szCs w:val="24"/>
        </w:rPr>
        <w:t xml:space="preserve">своевременно знакомиться с выводами и рекомендациями </w:t>
      </w:r>
      <w:r w:rsidRPr="00CA1023">
        <w:rPr>
          <w:color w:val="000000"/>
          <w:spacing w:val="-1"/>
          <w:sz w:val="24"/>
          <w:szCs w:val="24"/>
        </w:rPr>
        <w:t>администрации;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62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1"/>
          <w:sz w:val="24"/>
          <w:szCs w:val="24"/>
        </w:rPr>
        <w:t xml:space="preserve">обратиться в конфликтную комиссию школы или </w:t>
      </w:r>
      <w:r w:rsidRPr="00CA1023">
        <w:rPr>
          <w:color w:val="000000"/>
          <w:spacing w:val="-2"/>
          <w:sz w:val="24"/>
          <w:szCs w:val="24"/>
        </w:rPr>
        <w:t>вышестоящие органы образования при несогласии с результатами контроля.</w:t>
      </w:r>
    </w:p>
    <w:p w:rsidR="008D5B37" w:rsidRPr="00CA1023" w:rsidRDefault="008D5B37" w:rsidP="00CA1023">
      <w:pPr>
        <w:shd w:val="clear" w:color="auto" w:fill="FFFFFF"/>
        <w:ind w:right="-6" w:firstLine="360"/>
        <w:jc w:val="both"/>
        <w:rPr>
          <w:color w:val="000000"/>
          <w:spacing w:val="-1"/>
          <w:w w:val="92"/>
          <w:sz w:val="24"/>
          <w:szCs w:val="24"/>
        </w:rPr>
      </w:pPr>
      <w:r w:rsidRPr="00CA1023">
        <w:rPr>
          <w:b/>
          <w:color w:val="000000"/>
          <w:w w:val="92"/>
          <w:sz w:val="24"/>
          <w:szCs w:val="24"/>
        </w:rPr>
        <w:t xml:space="preserve"> 5.3.5. По результатам персонального контроля деятельности учи</w:t>
      </w:r>
      <w:r w:rsidRPr="00CA1023">
        <w:rPr>
          <w:b/>
          <w:color w:val="000000"/>
          <w:w w:val="92"/>
          <w:sz w:val="24"/>
          <w:szCs w:val="24"/>
        </w:rPr>
        <w:softHyphen/>
      </w:r>
      <w:r w:rsidRPr="00CA1023">
        <w:rPr>
          <w:b/>
          <w:color w:val="000000"/>
          <w:spacing w:val="-1"/>
          <w:w w:val="92"/>
          <w:sz w:val="24"/>
          <w:szCs w:val="24"/>
        </w:rPr>
        <w:t>теля</w:t>
      </w:r>
      <w:r w:rsidRPr="00CA1023">
        <w:rPr>
          <w:color w:val="000000"/>
          <w:spacing w:val="-1"/>
          <w:w w:val="92"/>
          <w:sz w:val="24"/>
          <w:szCs w:val="24"/>
        </w:rPr>
        <w:t xml:space="preserve"> оформляется анализирующая справка, при необходимости издается приказ.</w:t>
      </w:r>
    </w:p>
    <w:p w:rsidR="008D5B37" w:rsidRPr="00CA1023" w:rsidRDefault="008D5B37" w:rsidP="00CA1023">
      <w:pPr>
        <w:shd w:val="clear" w:color="auto" w:fill="FFFFFF"/>
        <w:ind w:right="-6"/>
        <w:jc w:val="both"/>
        <w:rPr>
          <w:b/>
          <w:sz w:val="24"/>
          <w:szCs w:val="24"/>
        </w:rPr>
      </w:pPr>
      <w:r w:rsidRPr="00CA1023">
        <w:rPr>
          <w:b/>
          <w:color w:val="000000"/>
          <w:spacing w:val="37"/>
          <w:w w:val="92"/>
          <w:sz w:val="24"/>
          <w:szCs w:val="24"/>
        </w:rPr>
        <w:t xml:space="preserve">   5.4. Тематический контроль</w:t>
      </w:r>
    </w:p>
    <w:p w:rsidR="008D5B37" w:rsidRPr="00CA1023" w:rsidRDefault="008D5B37" w:rsidP="00235D93">
      <w:pPr>
        <w:shd w:val="clear" w:color="auto" w:fill="FFFFFF"/>
        <w:tabs>
          <w:tab w:val="left" w:pos="567"/>
        </w:tabs>
        <w:ind w:right="-6"/>
        <w:jc w:val="both"/>
        <w:rPr>
          <w:color w:val="000000"/>
          <w:spacing w:val="-12"/>
          <w:w w:val="92"/>
          <w:sz w:val="24"/>
          <w:szCs w:val="24"/>
        </w:rPr>
      </w:pPr>
      <w:r w:rsidRPr="00CA1023">
        <w:rPr>
          <w:color w:val="000000"/>
          <w:spacing w:val="1"/>
          <w:w w:val="92"/>
          <w:sz w:val="24"/>
          <w:szCs w:val="24"/>
        </w:rPr>
        <w:tab/>
        <w:t>5.4.1.</w:t>
      </w:r>
      <w:r>
        <w:rPr>
          <w:color w:val="000000"/>
          <w:spacing w:val="1"/>
          <w:w w:val="92"/>
          <w:sz w:val="24"/>
          <w:szCs w:val="24"/>
        </w:rPr>
        <w:t xml:space="preserve"> </w:t>
      </w:r>
      <w:r w:rsidRPr="00CA1023">
        <w:rPr>
          <w:color w:val="000000"/>
          <w:spacing w:val="1"/>
          <w:w w:val="92"/>
          <w:sz w:val="24"/>
          <w:szCs w:val="24"/>
        </w:rPr>
        <w:t>Тематический контроль проводится по отдельным пробле</w:t>
      </w:r>
      <w:r w:rsidRPr="00CA1023">
        <w:rPr>
          <w:color w:val="000000"/>
          <w:spacing w:val="1"/>
          <w:w w:val="92"/>
          <w:sz w:val="24"/>
          <w:szCs w:val="24"/>
        </w:rPr>
        <w:softHyphen/>
      </w:r>
      <w:r w:rsidRPr="00CA1023">
        <w:rPr>
          <w:color w:val="000000"/>
          <w:spacing w:val="-2"/>
          <w:w w:val="92"/>
          <w:sz w:val="24"/>
          <w:szCs w:val="24"/>
        </w:rPr>
        <w:t>мам деятельности школы.</w:t>
      </w:r>
    </w:p>
    <w:p w:rsidR="008D5B37" w:rsidRPr="00CA1023" w:rsidRDefault="008D5B37" w:rsidP="00C348F5">
      <w:pPr>
        <w:shd w:val="clear" w:color="auto" w:fill="FFFFFF"/>
        <w:tabs>
          <w:tab w:val="left" w:pos="667"/>
        </w:tabs>
        <w:ind w:right="-6" w:firstLine="567"/>
        <w:jc w:val="both"/>
        <w:rPr>
          <w:color w:val="000000"/>
          <w:spacing w:val="-12"/>
          <w:w w:val="92"/>
          <w:sz w:val="24"/>
          <w:szCs w:val="24"/>
        </w:rPr>
      </w:pPr>
      <w:r w:rsidRPr="00CA1023">
        <w:rPr>
          <w:color w:val="000000"/>
          <w:spacing w:val="3"/>
          <w:w w:val="92"/>
          <w:sz w:val="24"/>
          <w:szCs w:val="24"/>
        </w:rPr>
        <w:t xml:space="preserve"> 5.4.2. Содержание тематического контроля может включать во</w:t>
      </w:r>
      <w:r w:rsidRPr="00CA1023">
        <w:rPr>
          <w:color w:val="000000"/>
          <w:spacing w:val="3"/>
          <w:w w:val="92"/>
          <w:sz w:val="24"/>
          <w:szCs w:val="24"/>
        </w:rPr>
        <w:softHyphen/>
      </w:r>
      <w:r w:rsidRPr="00CA1023">
        <w:rPr>
          <w:color w:val="000000"/>
          <w:w w:val="92"/>
          <w:sz w:val="24"/>
          <w:szCs w:val="24"/>
        </w:rPr>
        <w:t xml:space="preserve">просы индивидуализации, дифференциации, </w:t>
      </w:r>
      <w:r w:rsidRPr="00CA1023">
        <w:rPr>
          <w:color w:val="000000"/>
          <w:spacing w:val="2"/>
          <w:w w:val="92"/>
          <w:sz w:val="24"/>
          <w:szCs w:val="24"/>
        </w:rPr>
        <w:t>устранения перегрузки обучающихся, уровня сформированности ключевых компетенций</w:t>
      </w:r>
      <w:r w:rsidRPr="00CA1023">
        <w:rPr>
          <w:color w:val="000000"/>
          <w:spacing w:val="1"/>
          <w:w w:val="92"/>
          <w:sz w:val="24"/>
          <w:szCs w:val="24"/>
        </w:rPr>
        <w:t>, уровня активизации познавательной деятель</w:t>
      </w:r>
      <w:r w:rsidRPr="00CA1023">
        <w:rPr>
          <w:color w:val="000000"/>
          <w:spacing w:val="1"/>
          <w:w w:val="92"/>
          <w:sz w:val="24"/>
          <w:szCs w:val="24"/>
        </w:rPr>
        <w:softHyphen/>
      </w:r>
      <w:r w:rsidRPr="00CA1023">
        <w:rPr>
          <w:color w:val="000000"/>
          <w:spacing w:val="-3"/>
          <w:w w:val="92"/>
          <w:sz w:val="24"/>
          <w:szCs w:val="24"/>
        </w:rPr>
        <w:t>ности и др.</w:t>
      </w:r>
    </w:p>
    <w:p w:rsidR="008D5B37" w:rsidRPr="00CA1023" w:rsidRDefault="008D5B37" w:rsidP="00C348F5">
      <w:pPr>
        <w:shd w:val="clear" w:color="auto" w:fill="FFFFFF"/>
        <w:tabs>
          <w:tab w:val="left" w:pos="667"/>
        </w:tabs>
        <w:ind w:right="-6" w:firstLine="567"/>
        <w:jc w:val="both"/>
        <w:rPr>
          <w:color w:val="000000"/>
          <w:spacing w:val="-7"/>
          <w:w w:val="92"/>
          <w:sz w:val="24"/>
          <w:szCs w:val="24"/>
        </w:rPr>
      </w:pPr>
      <w:r w:rsidRPr="00CA1023">
        <w:rPr>
          <w:color w:val="000000"/>
          <w:spacing w:val="4"/>
          <w:w w:val="92"/>
          <w:sz w:val="24"/>
          <w:szCs w:val="24"/>
        </w:rPr>
        <w:t xml:space="preserve"> 5.4.3. Тематический контроль направлен не только на изучение</w:t>
      </w:r>
      <w:r w:rsidRPr="00CA1023">
        <w:rPr>
          <w:color w:val="000000"/>
          <w:spacing w:val="4"/>
          <w:w w:val="92"/>
          <w:sz w:val="24"/>
          <w:szCs w:val="24"/>
        </w:rPr>
        <w:br/>
      </w:r>
      <w:r w:rsidRPr="00CA1023">
        <w:rPr>
          <w:color w:val="000000"/>
          <w:w w:val="92"/>
          <w:sz w:val="24"/>
          <w:szCs w:val="24"/>
        </w:rPr>
        <w:t>фактического состояния дел по конкретному вопросу, но и внедре</w:t>
      </w:r>
      <w:r w:rsidRPr="00CA1023">
        <w:rPr>
          <w:color w:val="000000"/>
          <w:w w:val="92"/>
          <w:sz w:val="24"/>
          <w:szCs w:val="24"/>
        </w:rPr>
        <w:softHyphen/>
      </w:r>
      <w:r w:rsidRPr="00CA1023">
        <w:rPr>
          <w:color w:val="000000"/>
          <w:spacing w:val="2"/>
          <w:w w:val="92"/>
          <w:sz w:val="24"/>
          <w:szCs w:val="24"/>
        </w:rPr>
        <w:t>ние в существующую практику современных педагогических технологий</w:t>
      </w:r>
      <w:r w:rsidRPr="00CA1023">
        <w:rPr>
          <w:color w:val="000000"/>
          <w:spacing w:val="-2"/>
          <w:w w:val="92"/>
          <w:sz w:val="24"/>
          <w:szCs w:val="24"/>
        </w:rPr>
        <w:t>, новых форм и методов работы, опыта мастеров педагогическо</w:t>
      </w:r>
      <w:r w:rsidRPr="00CA1023">
        <w:rPr>
          <w:color w:val="000000"/>
          <w:spacing w:val="-2"/>
          <w:w w:val="92"/>
          <w:sz w:val="24"/>
          <w:szCs w:val="24"/>
        </w:rPr>
        <w:softHyphen/>
      </w:r>
      <w:r w:rsidRPr="00CA1023">
        <w:rPr>
          <w:color w:val="000000"/>
          <w:spacing w:val="-3"/>
          <w:w w:val="92"/>
          <w:sz w:val="24"/>
          <w:szCs w:val="24"/>
        </w:rPr>
        <w:t>го труда.</w:t>
      </w:r>
    </w:p>
    <w:p w:rsidR="008D5B37" w:rsidRPr="00CA1023" w:rsidRDefault="008D5B37" w:rsidP="00C348F5">
      <w:pPr>
        <w:shd w:val="clear" w:color="auto" w:fill="FFFFFF"/>
        <w:tabs>
          <w:tab w:val="left" w:pos="667"/>
        </w:tabs>
        <w:ind w:right="-6" w:firstLine="567"/>
        <w:jc w:val="both"/>
        <w:rPr>
          <w:color w:val="000000"/>
          <w:spacing w:val="-2"/>
          <w:w w:val="92"/>
          <w:sz w:val="24"/>
          <w:szCs w:val="24"/>
        </w:rPr>
      </w:pPr>
      <w:r w:rsidRPr="00CA1023">
        <w:rPr>
          <w:color w:val="000000"/>
          <w:w w:val="92"/>
          <w:sz w:val="24"/>
          <w:szCs w:val="24"/>
        </w:rPr>
        <w:t xml:space="preserve"> 5.4.4. Темы контроля определяются в соответствии с программой  раз</w:t>
      </w:r>
      <w:r w:rsidRPr="00CA1023">
        <w:rPr>
          <w:color w:val="000000"/>
          <w:w w:val="92"/>
          <w:sz w:val="24"/>
          <w:szCs w:val="24"/>
        </w:rPr>
        <w:softHyphen/>
      </w:r>
      <w:r w:rsidRPr="00CA1023">
        <w:rPr>
          <w:color w:val="000000"/>
          <w:spacing w:val="-1"/>
          <w:w w:val="92"/>
          <w:sz w:val="24"/>
          <w:szCs w:val="24"/>
        </w:rPr>
        <w:t>вития школы, планом работы учреждения, проблемно-ориентированным анализом работы шко</w:t>
      </w:r>
      <w:r w:rsidRPr="00CA1023">
        <w:rPr>
          <w:color w:val="000000"/>
          <w:spacing w:val="-1"/>
          <w:w w:val="92"/>
          <w:sz w:val="24"/>
          <w:szCs w:val="24"/>
        </w:rPr>
        <w:softHyphen/>
      </w:r>
      <w:r w:rsidRPr="00CA1023">
        <w:rPr>
          <w:color w:val="000000"/>
          <w:w w:val="92"/>
          <w:sz w:val="24"/>
          <w:szCs w:val="24"/>
        </w:rPr>
        <w:t>лы по итогам учебного года, основными тенденциями развития об</w:t>
      </w:r>
      <w:r w:rsidRPr="00CA1023">
        <w:rPr>
          <w:color w:val="000000"/>
          <w:w w:val="92"/>
          <w:sz w:val="24"/>
          <w:szCs w:val="24"/>
        </w:rPr>
        <w:softHyphen/>
      </w:r>
      <w:r w:rsidRPr="00CA1023">
        <w:rPr>
          <w:color w:val="000000"/>
          <w:spacing w:val="-1"/>
          <w:w w:val="92"/>
          <w:sz w:val="24"/>
          <w:szCs w:val="24"/>
        </w:rPr>
        <w:t>разования в городе, районе, регионе, стране.</w:t>
      </w:r>
    </w:p>
    <w:p w:rsidR="008D5B37" w:rsidRPr="00CA1023" w:rsidRDefault="008D5B37" w:rsidP="00CA1023">
      <w:pPr>
        <w:shd w:val="clear" w:color="auto" w:fill="FFFFFF"/>
        <w:tabs>
          <w:tab w:val="left" w:pos="667"/>
        </w:tabs>
        <w:ind w:right="-6"/>
        <w:jc w:val="both"/>
        <w:rPr>
          <w:color w:val="000000"/>
          <w:spacing w:val="-5"/>
          <w:w w:val="92"/>
          <w:sz w:val="24"/>
          <w:szCs w:val="24"/>
        </w:rPr>
      </w:pPr>
      <w:r w:rsidRPr="00CA1023">
        <w:rPr>
          <w:color w:val="000000"/>
          <w:spacing w:val="1"/>
          <w:w w:val="92"/>
          <w:sz w:val="24"/>
          <w:szCs w:val="24"/>
        </w:rPr>
        <w:tab/>
        <w:t>5.4.5. Члены педагогического коллектива должны быть ознаком</w:t>
      </w:r>
      <w:r w:rsidRPr="00CA1023">
        <w:rPr>
          <w:color w:val="000000"/>
          <w:spacing w:val="1"/>
          <w:w w:val="92"/>
          <w:sz w:val="24"/>
          <w:szCs w:val="24"/>
        </w:rPr>
        <w:softHyphen/>
        <w:t xml:space="preserve">лены с темами сроками целями, формами и методами контроля в </w:t>
      </w:r>
      <w:r w:rsidRPr="00CA1023">
        <w:rPr>
          <w:color w:val="000000"/>
          <w:spacing w:val="-1"/>
          <w:w w:val="92"/>
          <w:sz w:val="24"/>
          <w:szCs w:val="24"/>
        </w:rPr>
        <w:t>соответствии с планом работы школы.</w:t>
      </w:r>
    </w:p>
    <w:p w:rsidR="008D5B37" w:rsidRPr="00CA1023" w:rsidRDefault="008D5B37" w:rsidP="00CA1023">
      <w:pPr>
        <w:shd w:val="clear" w:color="auto" w:fill="FFFFFF"/>
        <w:tabs>
          <w:tab w:val="left" w:pos="0"/>
        </w:tabs>
        <w:ind w:right="-6"/>
        <w:jc w:val="both"/>
        <w:rPr>
          <w:color w:val="000000"/>
          <w:spacing w:val="-2"/>
          <w:w w:val="92"/>
          <w:sz w:val="24"/>
          <w:szCs w:val="24"/>
        </w:rPr>
      </w:pPr>
      <w:r w:rsidRPr="00CA1023">
        <w:rPr>
          <w:color w:val="000000"/>
          <w:w w:val="92"/>
          <w:sz w:val="24"/>
          <w:szCs w:val="24"/>
        </w:rPr>
        <w:tab/>
        <w:t>5.4.6. В ходе тематического контроляпроводятся тематические исследования  (анкетирование, тес</w:t>
      </w:r>
      <w:r w:rsidRPr="00CA1023">
        <w:rPr>
          <w:color w:val="000000"/>
          <w:w w:val="92"/>
          <w:sz w:val="24"/>
          <w:szCs w:val="24"/>
        </w:rPr>
        <w:softHyphen/>
      </w:r>
      <w:r w:rsidRPr="00CA1023">
        <w:rPr>
          <w:color w:val="000000"/>
          <w:spacing w:val="-2"/>
          <w:w w:val="92"/>
          <w:sz w:val="24"/>
          <w:szCs w:val="24"/>
        </w:rPr>
        <w:t>тирование) психологической, социологической, медицинской служ</w:t>
      </w:r>
      <w:r w:rsidRPr="00CA1023">
        <w:rPr>
          <w:color w:val="000000"/>
          <w:spacing w:val="-2"/>
          <w:w w:val="92"/>
          <w:sz w:val="24"/>
          <w:szCs w:val="24"/>
        </w:rPr>
        <w:softHyphen/>
        <w:t>бами  школы,</w:t>
      </w:r>
    </w:p>
    <w:p w:rsidR="008D5B37" w:rsidRPr="00CA1023" w:rsidRDefault="008D5B37" w:rsidP="00CA1023">
      <w:pPr>
        <w:shd w:val="clear" w:color="auto" w:fill="FFFFFF"/>
        <w:tabs>
          <w:tab w:val="left" w:pos="566"/>
        </w:tabs>
        <w:ind w:right="-6"/>
        <w:jc w:val="both"/>
        <w:rPr>
          <w:color w:val="000000"/>
          <w:w w:val="92"/>
          <w:sz w:val="24"/>
          <w:szCs w:val="24"/>
        </w:rPr>
      </w:pPr>
      <w:r w:rsidRPr="00CA1023">
        <w:rPr>
          <w:color w:val="000000"/>
          <w:spacing w:val="1"/>
          <w:w w:val="92"/>
          <w:sz w:val="24"/>
          <w:szCs w:val="24"/>
        </w:rPr>
        <w:t xml:space="preserve">осуществляется анализ практической деятельности учителя, </w:t>
      </w:r>
      <w:r w:rsidRPr="00CA1023">
        <w:rPr>
          <w:color w:val="000000"/>
          <w:spacing w:val="4"/>
          <w:w w:val="92"/>
          <w:sz w:val="24"/>
          <w:szCs w:val="24"/>
        </w:rPr>
        <w:t>классного руководителя, руководителей кружков и секций, уча</w:t>
      </w:r>
      <w:r w:rsidRPr="00CA1023">
        <w:rPr>
          <w:color w:val="000000"/>
          <w:spacing w:val="4"/>
          <w:w w:val="92"/>
          <w:sz w:val="24"/>
          <w:szCs w:val="24"/>
        </w:rPr>
        <w:softHyphen/>
      </w:r>
      <w:r w:rsidRPr="00CA1023">
        <w:rPr>
          <w:color w:val="000000"/>
          <w:spacing w:val="3"/>
          <w:w w:val="92"/>
          <w:sz w:val="24"/>
          <w:szCs w:val="24"/>
        </w:rPr>
        <w:t xml:space="preserve">щихся,  посещение уроков,  внеклассных  мероприятий,  занятий </w:t>
      </w:r>
      <w:r w:rsidRPr="00CA1023">
        <w:rPr>
          <w:color w:val="000000"/>
          <w:spacing w:val="-1"/>
          <w:w w:val="92"/>
          <w:sz w:val="24"/>
          <w:szCs w:val="24"/>
        </w:rPr>
        <w:t>кружков, секций; анализ школьной и классной документации.</w:t>
      </w:r>
    </w:p>
    <w:p w:rsidR="008D5B37" w:rsidRPr="00CA1023" w:rsidRDefault="008D5B37" w:rsidP="00C348F5">
      <w:pPr>
        <w:shd w:val="clear" w:color="auto" w:fill="FFFFFF"/>
        <w:tabs>
          <w:tab w:val="left" w:pos="142"/>
        </w:tabs>
        <w:ind w:right="-6" w:firstLine="567"/>
        <w:jc w:val="both"/>
        <w:rPr>
          <w:color w:val="000000"/>
          <w:spacing w:val="-5"/>
          <w:w w:val="92"/>
          <w:sz w:val="24"/>
          <w:szCs w:val="24"/>
        </w:rPr>
      </w:pPr>
      <w:r w:rsidRPr="00CA1023">
        <w:rPr>
          <w:color w:val="000000"/>
          <w:spacing w:val="4"/>
          <w:w w:val="92"/>
          <w:sz w:val="24"/>
          <w:szCs w:val="24"/>
        </w:rPr>
        <w:t>5.4.7.</w:t>
      </w:r>
      <w:r w:rsidRPr="00C348F5">
        <w:rPr>
          <w:color w:val="000000"/>
          <w:spacing w:val="4"/>
          <w:w w:val="92"/>
          <w:sz w:val="24"/>
          <w:szCs w:val="24"/>
        </w:rPr>
        <w:t xml:space="preserve"> </w:t>
      </w:r>
      <w:r w:rsidRPr="00CA1023">
        <w:rPr>
          <w:color w:val="000000"/>
          <w:spacing w:val="4"/>
          <w:w w:val="92"/>
          <w:sz w:val="24"/>
          <w:szCs w:val="24"/>
        </w:rPr>
        <w:t>Результаты  тематического контроля оф</w:t>
      </w:r>
      <w:r>
        <w:rPr>
          <w:color w:val="000000"/>
          <w:spacing w:val="4"/>
          <w:w w:val="92"/>
          <w:sz w:val="24"/>
          <w:szCs w:val="24"/>
        </w:rPr>
        <w:t xml:space="preserve">ормляются в виде заключения или </w:t>
      </w:r>
      <w:r w:rsidRPr="00CA1023">
        <w:rPr>
          <w:color w:val="000000"/>
          <w:spacing w:val="4"/>
          <w:w w:val="92"/>
          <w:sz w:val="24"/>
          <w:szCs w:val="24"/>
        </w:rPr>
        <w:t>анализирующей  справки.</w:t>
      </w:r>
    </w:p>
    <w:p w:rsidR="008D5B37" w:rsidRPr="00CA1023" w:rsidRDefault="008D5B37" w:rsidP="00CA1023">
      <w:pPr>
        <w:shd w:val="clear" w:color="auto" w:fill="FFFFFF"/>
        <w:tabs>
          <w:tab w:val="left" w:pos="667"/>
        </w:tabs>
        <w:ind w:right="-6"/>
        <w:jc w:val="both"/>
        <w:rPr>
          <w:color w:val="000000"/>
          <w:spacing w:val="-10"/>
          <w:w w:val="92"/>
          <w:sz w:val="24"/>
          <w:szCs w:val="24"/>
        </w:rPr>
      </w:pPr>
      <w:r w:rsidRPr="00CA1023">
        <w:rPr>
          <w:color w:val="000000"/>
          <w:spacing w:val="3"/>
          <w:w w:val="92"/>
          <w:sz w:val="24"/>
          <w:szCs w:val="24"/>
        </w:rPr>
        <w:tab/>
        <w:t>5.4.8. Педагогический коллектив знакомится с результатами те</w:t>
      </w:r>
      <w:r w:rsidRPr="00CA1023">
        <w:rPr>
          <w:color w:val="000000"/>
          <w:spacing w:val="3"/>
          <w:w w:val="92"/>
          <w:sz w:val="24"/>
          <w:szCs w:val="24"/>
        </w:rPr>
        <w:softHyphen/>
      </w:r>
      <w:r w:rsidRPr="00CA1023">
        <w:rPr>
          <w:color w:val="000000"/>
          <w:spacing w:val="2"/>
          <w:w w:val="92"/>
          <w:sz w:val="24"/>
          <w:szCs w:val="24"/>
        </w:rPr>
        <w:t xml:space="preserve">матического контроля на заседаниях педсоветов, совещаниях при </w:t>
      </w:r>
      <w:r w:rsidRPr="00CA1023">
        <w:rPr>
          <w:color w:val="000000"/>
          <w:spacing w:val="-5"/>
          <w:w w:val="92"/>
          <w:sz w:val="24"/>
          <w:szCs w:val="24"/>
        </w:rPr>
        <w:t>директоре или заместителях,  заседаниях методических объединений.</w:t>
      </w:r>
    </w:p>
    <w:p w:rsidR="008D5B37" w:rsidRPr="00CA1023" w:rsidRDefault="008D5B37" w:rsidP="00CA1023">
      <w:pPr>
        <w:shd w:val="clear" w:color="auto" w:fill="FFFFFF"/>
        <w:ind w:right="-6"/>
        <w:jc w:val="both"/>
        <w:rPr>
          <w:b/>
          <w:color w:val="000000"/>
          <w:spacing w:val="36"/>
          <w:w w:val="93"/>
          <w:sz w:val="24"/>
          <w:szCs w:val="24"/>
        </w:rPr>
      </w:pPr>
      <w:r w:rsidRPr="00CA1023">
        <w:rPr>
          <w:color w:val="000000"/>
          <w:spacing w:val="3"/>
          <w:w w:val="92"/>
          <w:sz w:val="24"/>
          <w:szCs w:val="24"/>
        </w:rPr>
        <w:t xml:space="preserve">        5.4.9. По результатам тематического контроля принимаются ме</w:t>
      </w:r>
      <w:r w:rsidRPr="00CA1023">
        <w:rPr>
          <w:color w:val="000000"/>
          <w:spacing w:val="3"/>
          <w:w w:val="92"/>
          <w:sz w:val="24"/>
          <w:szCs w:val="24"/>
        </w:rPr>
        <w:softHyphen/>
      </w:r>
      <w:r w:rsidRPr="00CA1023">
        <w:rPr>
          <w:color w:val="000000"/>
          <w:spacing w:val="1"/>
          <w:w w:val="92"/>
          <w:sz w:val="24"/>
          <w:szCs w:val="24"/>
        </w:rPr>
        <w:t>ры, направленные на совершенствование учебно-воспитательного</w:t>
      </w:r>
      <w:r w:rsidRPr="00CA1023">
        <w:rPr>
          <w:color w:val="000000"/>
          <w:spacing w:val="1"/>
          <w:w w:val="93"/>
          <w:sz w:val="24"/>
          <w:szCs w:val="24"/>
        </w:rPr>
        <w:t xml:space="preserve">процесса и повышение качества знаний, уровня воспитанности и </w:t>
      </w:r>
      <w:r w:rsidRPr="00CA1023">
        <w:rPr>
          <w:color w:val="000000"/>
          <w:spacing w:val="-3"/>
          <w:w w:val="93"/>
          <w:sz w:val="24"/>
          <w:szCs w:val="24"/>
        </w:rPr>
        <w:t>развития обучающихся.</w:t>
      </w:r>
    </w:p>
    <w:p w:rsidR="008D5B37" w:rsidRPr="00CA1023" w:rsidRDefault="008D5B37" w:rsidP="00CA1023">
      <w:pPr>
        <w:shd w:val="clear" w:color="auto" w:fill="FFFFFF"/>
        <w:ind w:right="-6"/>
        <w:jc w:val="both"/>
        <w:rPr>
          <w:sz w:val="24"/>
          <w:szCs w:val="24"/>
        </w:rPr>
      </w:pPr>
      <w:r w:rsidRPr="00CA1023">
        <w:rPr>
          <w:b/>
          <w:color w:val="000000"/>
          <w:spacing w:val="36"/>
          <w:w w:val="93"/>
          <w:sz w:val="24"/>
          <w:szCs w:val="24"/>
        </w:rPr>
        <w:t xml:space="preserve">     5.5. Классно-обобщающий контроль</w:t>
      </w:r>
    </w:p>
    <w:p w:rsidR="008D5B37" w:rsidRPr="00CA1023" w:rsidRDefault="008D5B37" w:rsidP="00CA1023">
      <w:pPr>
        <w:shd w:val="clear" w:color="auto" w:fill="FFFFFF"/>
        <w:tabs>
          <w:tab w:val="left" w:pos="701"/>
        </w:tabs>
        <w:ind w:right="-6"/>
        <w:jc w:val="both"/>
        <w:rPr>
          <w:color w:val="000000"/>
          <w:spacing w:val="-9"/>
          <w:w w:val="93"/>
          <w:sz w:val="24"/>
          <w:szCs w:val="24"/>
        </w:rPr>
      </w:pPr>
      <w:r w:rsidRPr="00CA1023">
        <w:rPr>
          <w:color w:val="000000"/>
          <w:spacing w:val="-2"/>
          <w:w w:val="93"/>
          <w:sz w:val="24"/>
          <w:szCs w:val="24"/>
        </w:rPr>
        <w:tab/>
        <w:t>5.5.1</w:t>
      </w:r>
      <w:r>
        <w:rPr>
          <w:color w:val="000000"/>
          <w:spacing w:val="-2"/>
          <w:w w:val="93"/>
          <w:sz w:val="24"/>
          <w:szCs w:val="24"/>
        </w:rPr>
        <w:t xml:space="preserve">. </w:t>
      </w:r>
      <w:r w:rsidRPr="00CA1023">
        <w:rPr>
          <w:color w:val="000000"/>
          <w:spacing w:val="-2"/>
          <w:w w:val="93"/>
          <w:sz w:val="24"/>
          <w:szCs w:val="24"/>
        </w:rPr>
        <w:t>Классно-обобщающий контроль осуществляется в конкрет</w:t>
      </w:r>
      <w:r w:rsidRPr="00CA1023">
        <w:rPr>
          <w:color w:val="000000"/>
          <w:spacing w:val="-2"/>
          <w:w w:val="93"/>
          <w:sz w:val="24"/>
          <w:szCs w:val="24"/>
        </w:rPr>
        <w:softHyphen/>
      </w:r>
      <w:r w:rsidRPr="00CA1023">
        <w:rPr>
          <w:color w:val="000000"/>
          <w:spacing w:val="-3"/>
          <w:w w:val="93"/>
          <w:sz w:val="24"/>
          <w:szCs w:val="24"/>
        </w:rPr>
        <w:t>ном классе.</w:t>
      </w:r>
    </w:p>
    <w:p w:rsidR="008D5B37" w:rsidRPr="00CA1023" w:rsidRDefault="008D5B37" w:rsidP="00CA1023">
      <w:pPr>
        <w:shd w:val="clear" w:color="auto" w:fill="FFFFFF"/>
        <w:tabs>
          <w:tab w:val="left" w:pos="701"/>
        </w:tabs>
        <w:ind w:left="142" w:right="-6"/>
        <w:jc w:val="both"/>
        <w:rPr>
          <w:color w:val="000000"/>
          <w:spacing w:val="-1"/>
          <w:w w:val="93"/>
          <w:sz w:val="24"/>
          <w:szCs w:val="24"/>
        </w:rPr>
      </w:pPr>
      <w:r w:rsidRPr="00CA1023">
        <w:rPr>
          <w:color w:val="000000"/>
          <w:spacing w:val="3"/>
          <w:w w:val="93"/>
          <w:sz w:val="24"/>
          <w:szCs w:val="24"/>
        </w:rPr>
        <w:tab/>
        <w:t>5.5.2.</w:t>
      </w:r>
      <w:r>
        <w:rPr>
          <w:color w:val="000000"/>
          <w:spacing w:val="3"/>
          <w:w w:val="93"/>
          <w:sz w:val="24"/>
          <w:szCs w:val="24"/>
        </w:rPr>
        <w:t xml:space="preserve"> </w:t>
      </w:r>
      <w:r w:rsidRPr="00CA1023">
        <w:rPr>
          <w:color w:val="000000"/>
          <w:spacing w:val="3"/>
          <w:w w:val="93"/>
          <w:sz w:val="24"/>
          <w:szCs w:val="24"/>
        </w:rPr>
        <w:t>Классно-обобщающий  контроль направлен на получение информации о состоянии образовательного процесса в том или ином классе или параллели.</w:t>
      </w:r>
    </w:p>
    <w:p w:rsidR="008D5B37" w:rsidRPr="00CA1023" w:rsidRDefault="008D5B37" w:rsidP="00CA1023">
      <w:pPr>
        <w:shd w:val="clear" w:color="auto" w:fill="FFFFFF"/>
        <w:tabs>
          <w:tab w:val="left" w:pos="701"/>
        </w:tabs>
        <w:ind w:right="-6"/>
        <w:jc w:val="both"/>
        <w:rPr>
          <w:color w:val="000000"/>
          <w:spacing w:val="-2"/>
          <w:w w:val="93"/>
          <w:sz w:val="24"/>
          <w:szCs w:val="24"/>
        </w:rPr>
      </w:pPr>
      <w:r w:rsidRPr="00CA1023">
        <w:rPr>
          <w:color w:val="000000"/>
          <w:w w:val="93"/>
          <w:sz w:val="24"/>
          <w:szCs w:val="24"/>
        </w:rPr>
        <w:tab/>
        <w:t>5.5.3.</w:t>
      </w:r>
      <w:r>
        <w:rPr>
          <w:color w:val="000000"/>
          <w:w w:val="93"/>
          <w:sz w:val="24"/>
          <w:szCs w:val="24"/>
        </w:rPr>
        <w:t xml:space="preserve"> </w:t>
      </w:r>
      <w:r w:rsidRPr="00CA1023">
        <w:rPr>
          <w:color w:val="000000"/>
          <w:w w:val="93"/>
          <w:sz w:val="24"/>
          <w:szCs w:val="24"/>
        </w:rPr>
        <w:t>В ходе классно - обобщающего контроля руководитель и его заместители по УВР изу</w:t>
      </w:r>
      <w:r w:rsidRPr="00CA1023">
        <w:rPr>
          <w:color w:val="000000"/>
          <w:w w:val="93"/>
          <w:sz w:val="24"/>
          <w:szCs w:val="24"/>
        </w:rPr>
        <w:softHyphen/>
      </w:r>
      <w:r w:rsidRPr="00CA1023">
        <w:rPr>
          <w:color w:val="000000"/>
          <w:spacing w:val="3"/>
          <w:w w:val="93"/>
          <w:sz w:val="24"/>
          <w:szCs w:val="24"/>
        </w:rPr>
        <w:t xml:space="preserve">чают весь комплекс учебно-воспитательной работы в отдельном </w:t>
      </w:r>
      <w:r w:rsidRPr="00CA1023">
        <w:rPr>
          <w:color w:val="000000"/>
          <w:spacing w:val="-3"/>
          <w:w w:val="93"/>
          <w:sz w:val="24"/>
          <w:szCs w:val="24"/>
        </w:rPr>
        <w:t>классе или классах: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81"/>
        </w:tabs>
        <w:ind w:right="-6"/>
        <w:jc w:val="both"/>
        <w:rPr>
          <w:color w:val="000000"/>
          <w:w w:val="93"/>
          <w:sz w:val="24"/>
          <w:szCs w:val="24"/>
        </w:rPr>
      </w:pPr>
      <w:r w:rsidRPr="00CA1023">
        <w:rPr>
          <w:color w:val="000000"/>
          <w:spacing w:val="-2"/>
          <w:w w:val="93"/>
          <w:sz w:val="24"/>
          <w:szCs w:val="24"/>
        </w:rPr>
        <w:t>деятельность всех учителей;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81"/>
        </w:tabs>
        <w:ind w:right="-6"/>
        <w:jc w:val="both"/>
        <w:rPr>
          <w:color w:val="000000"/>
          <w:w w:val="93"/>
          <w:sz w:val="24"/>
          <w:szCs w:val="24"/>
        </w:rPr>
      </w:pPr>
      <w:r w:rsidRPr="00CA1023">
        <w:rPr>
          <w:color w:val="000000"/>
          <w:spacing w:val="-2"/>
          <w:w w:val="93"/>
          <w:sz w:val="24"/>
          <w:szCs w:val="24"/>
        </w:rPr>
        <w:t>соблюдение единых требований к обучающимся;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81"/>
        </w:tabs>
        <w:ind w:right="-6"/>
        <w:jc w:val="both"/>
        <w:rPr>
          <w:color w:val="000000"/>
          <w:w w:val="93"/>
          <w:sz w:val="24"/>
          <w:szCs w:val="24"/>
        </w:rPr>
      </w:pPr>
      <w:r w:rsidRPr="00CA1023">
        <w:rPr>
          <w:color w:val="000000"/>
          <w:spacing w:val="-3"/>
          <w:w w:val="93"/>
          <w:sz w:val="24"/>
          <w:szCs w:val="24"/>
        </w:rPr>
        <w:t>включение обучающихся  в познавательную деятельность;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81"/>
        </w:tabs>
        <w:ind w:right="-6"/>
        <w:jc w:val="both"/>
        <w:rPr>
          <w:color w:val="000000"/>
          <w:w w:val="93"/>
          <w:sz w:val="24"/>
          <w:szCs w:val="24"/>
        </w:rPr>
      </w:pPr>
      <w:r w:rsidRPr="00CA1023">
        <w:rPr>
          <w:color w:val="000000"/>
          <w:spacing w:val="-3"/>
          <w:w w:val="93"/>
          <w:sz w:val="24"/>
          <w:szCs w:val="24"/>
        </w:rPr>
        <w:t>привитие интереса к знаниям;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81"/>
        </w:tabs>
        <w:ind w:right="-6"/>
        <w:jc w:val="both"/>
        <w:rPr>
          <w:color w:val="000000"/>
          <w:w w:val="93"/>
          <w:sz w:val="24"/>
          <w:szCs w:val="24"/>
        </w:rPr>
      </w:pPr>
      <w:r w:rsidRPr="00CA1023">
        <w:rPr>
          <w:color w:val="000000"/>
          <w:spacing w:val="-2"/>
          <w:w w:val="93"/>
          <w:sz w:val="24"/>
          <w:szCs w:val="24"/>
        </w:rPr>
        <w:t>стимулирование потребности в самообразовании, самоанали</w:t>
      </w:r>
      <w:r w:rsidRPr="00CA1023">
        <w:rPr>
          <w:color w:val="000000"/>
          <w:spacing w:val="-2"/>
          <w:w w:val="93"/>
          <w:sz w:val="24"/>
          <w:szCs w:val="24"/>
        </w:rPr>
        <w:softHyphen/>
      </w:r>
      <w:r w:rsidRPr="00CA1023">
        <w:rPr>
          <w:color w:val="000000"/>
          <w:spacing w:val="-3"/>
          <w:w w:val="93"/>
          <w:sz w:val="24"/>
          <w:szCs w:val="24"/>
        </w:rPr>
        <w:t>зе, самосовершенствовании, самоопределении;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81"/>
        </w:tabs>
        <w:ind w:right="-6"/>
        <w:jc w:val="both"/>
        <w:rPr>
          <w:color w:val="000000"/>
          <w:w w:val="93"/>
          <w:sz w:val="24"/>
          <w:szCs w:val="24"/>
        </w:rPr>
      </w:pPr>
      <w:r w:rsidRPr="00CA1023">
        <w:rPr>
          <w:color w:val="000000"/>
          <w:spacing w:val="-3"/>
          <w:w w:val="93"/>
          <w:sz w:val="24"/>
          <w:szCs w:val="24"/>
        </w:rPr>
        <w:t>сотрудничество учителя и обучающихся;</w:t>
      </w:r>
    </w:p>
    <w:p w:rsidR="008D5B37" w:rsidRPr="00CA1023" w:rsidRDefault="008D5B37" w:rsidP="00CA1023">
      <w:pPr>
        <w:numPr>
          <w:ilvl w:val="0"/>
          <w:numId w:val="2"/>
        </w:numPr>
        <w:shd w:val="clear" w:color="auto" w:fill="FFFFFF"/>
        <w:tabs>
          <w:tab w:val="left" w:pos="581"/>
        </w:tabs>
        <w:ind w:right="-6"/>
        <w:jc w:val="both"/>
        <w:rPr>
          <w:color w:val="000000"/>
          <w:w w:val="93"/>
          <w:sz w:val="24"/>
          <w:szCs w:val="24"/>
        </w:rPr>
      </w:pPr>
      <w:r w:rsidRPr="00CA1023">
        <w:rPr>
          <w:color w:val="000000"/>
          <w:spacing w:val="-2"/>
          <w:w w:val="93"/>
          <w:sz w:val="24"/>
          <w:szCs w:val="24"/>
        </w:rPr>
        <w:t>социально-психологический климат в классном коллективе.</w:t>
      </w:r>
    </w:p>
    <w:p w:rsidR="008D5B37" w:rsidRPr="00CA1023" w:rsidRDefault="008D5B37" w:rsidP="00CA1023">
      <w:pPr>
        <w:shd w:val="clear" w:color="auto" w:fill="FFFFFF"/>
        <w:tabs>
          <w:tab w:val="left" w:pos="701"/>
        </w:tabs>
        <w:ind w:right="-6"/>
        <w:jc w:val="both"/>
        <w:rPr>
          <w:color w:val="000000"/>
          <w:spacing w:val="-1"/>
          <w:w w:val="93"/>
          <w:sz w:val="24"/>
          <w:szCs w:val="24"/>
        </w:rPr>
      </w:pPr>
      <w:r w:rsidRPr="00CA1023">
        <w:rPr>
          <w:color w:val="000000"/>
          <w:spacing w:val="3"/>
          <w:w w:val="93"/>
          <w:sz w:val="24"/>
          <w:szCs w:val="24"/>
        </w:rPr>
        <w:tab/>
        <w:t>5.5.4.</w:t>
      </w:r>
      <w:r>
        <w:rPr>
          <w:color w:val="000000"/>
          <w:spacing w:val="3"/>
          <w:w w:val="93"/>
          <w:sz w:val="24"/>
          <w:szCs w:val="24"/>
        </w:rPr>
        <w:t xml:space="preserve"> </w:t>
      </w:r>
      <w:r w:rsidRPr="00CA1023">
        <w:rPr>
          <w:color w:val="000000"/>
          <w:spacing w:val="3"/>
          <w:w w:val="93"/>
          <w:sz w:val="24"/>
          <w:szCs w:val="24"/>
        </w:rPr>
        <w:t>Классы для проведения классно–обобщающего контроля определяются по результатам проблемно – ориентированного анализа по итогам учебного года, полугодия или четверти.</w:t>
      </w:r>
    </w:p>
    <w:p w:rsidR="008D5B37" w:rsidRPr="00CA1023" w:rsidRDefault="008D5B37" w:rsidP="00CA1023">
      <w:pPr>
        <w:shd w:val="clear" w:color="auto" w:fill="FFFFFF"/>
        <w:tabs>
          <w:tab w:val="left" w:pos="701"/>
        </w:tabs>
        <w:ind w:right="-6"/>
        <w:jc w:val="both"/>
        <w:rPr>
          <w:color w:val="000000"/>
          <w:spacing w:val="1"/>
          <w:w w:val="93"/>
          <w:sz w:val="24"/>
          <w:szCs w:val="24"/>
        </w:rPr>
      </w:pPr>
      <w:r w:rsidRPr="00CA1023">
        <w:rPr>
          <w:color w:val="000000"/>
          <w:spacing w:val="1"/>
          <w:w w:val="93"/>
          <w:sz w:val="24"/>
          <w:szCs w:val="24"/>
        </w:rPr>
        <w:tab/>
        <w:t>5.5.5.</w:t>
      </w:r>
      <w:r>
        <w:rPr>
          <w:color w:val="000000"/>
          <w:spacing w:val="1"/>
          <w:w w:val="93"/>
          <w:sz w:val="24"/>
          <w:szCs w:val="24"/>
        </w:rPr>
        <w:t xml:space="preserve"> </w:t>
      </w:r>
      <w:r w:rsidRPr="00CA1023">
        <w:rPr>
          <w:color w:val="000000"/>
          <w:spacing w:val="1"/>
          <w:w w:val="93"/>
          <w:sz w:val="24"/>
          <w:szCs w:val="24"/>
        </w:rPr>
        <w:t>Срок классно-обобщающего контроля определяется необ</w:t>
      </w:r>
      <w:r w:rsidRPr="00CA1023">
        <w:rPr>
          <w:color w:val="000000"/>
          <w:spacing w:val="1"/>
          <w:w w:val="93"/>
          <w:sz w:val="24"/>
          <w:szCs w:val="24"/>
        </w:rPr>
        <w:softHyphen/>
      </w:r>
      <w:r w:rsidRPr="00CA1023">
        <w:rPr>
          <w:color w:val="000000"/>
          <w:spacing w:val="2"/>
          <w:w w:val="93"/>
          <w:sz w:val="24"/>
          <w:szCs w:val="24"/>
        </w:rPr>
        <w:t>ходимой глубиной изучения в соответствии с выявленными про</w:t>
      </w:r>
      <w:r w:rsidRPr="00CA1023">
        <w:rPr>
          <w:color w:val="000000"/>
          <w:spacing w:val="2"/>
          <w:w w:val="93"/>
          <w:sz w:val="24"/>
          <w:szCs w:val="24"/>
        </w:rPr>
        <w:softHyphen/>
      </w:r>
      <w:r w:rsidRPr="00CA1023">
        <w:rPr>
          <w:color w:val="000000"/>
          <w:spacing w:val="-4"/>
          <w:w w:val="93"/>
          <w:sz w:val="24"/>
          <w:szCs w:val="24"/>
        </w:rPr>
        <w:t>блемами.</w:t>
      </w:r>
    </w:p>
    <w:p w:rsidR="008D5B37" w:rsidRPr="00CA1023" w:rsidRDefault="008D5B37" w:rsidP="00CA1023">
      <w:pPr>
        <w:shd w:val="clear" w:color="auto" w:fill="FFFFFF"/>
        <w:tabs>
          <w:tab w:val="left" w:pos="701"/>
        </w:tabs>
        <w:ind w:right="-6"/>
        <w:jc w:val="both"/>
        <w:rPr>
          <w:color w:val="000000"/>
          <w:spacing w:val="-2"/>
          <w:w w:val="93"/>
          <w:sz w:val="24"/>
          <w:szCs w:val="24"/>
        </w:rPr>
      </w:pPr>
      <w:r w:rsidRPr="00CA1023">
        <w:rPr>
          <w:color w:val="000000"/>
          <w:spacing w:val="1"/>
          <w:w w:val="93"/>
          <w:sz w:val="24"/>
          <w:szCs w:val="24"/>
        </w:rPr>
        <w:tab/>
        <w:t>5.5.6.</w:t>
      </w:r>
      <w:r>
        <w:rPr>
          <w:color w:val="000000"/>
          <w:spacing w:val="1"/>
          <w:w w:val="93"/>
          <w:sz w:val="24"/>
          <w:szCs w:val="24"/>
        </w:rPr>
        <w:t xml:space="preserve"> </w:t>
      </w:r>
      <w:r w:rsidRPr="00CA1023">
        <w:rPr>
          <w:color w:val="000000"/>
          <w:spacing w:val="1"/>
          <w:w w:val="93"/>
          <w:sz w:val="24"/>
          <w:szCs w:val="24"/>
        </w:rPr>
        <w:t>Члены педагогического коллектива знакомятся с объекта</w:t>
      </w:r>
      <w:r w:rsidRPr="00CA1023">
        <w:rPr>
          <w:color w:val="000000"/>
          <w:spacing w:val="1"/>
          <w:w w:val="93"/>
          <w:sz w:val="24"/>
          <w:szCs w:val="24"/>
        </w:rPr>
        <w:softHyphen/>
        <w:t xml:space="preserve">ми, сроком, целями, формами и методами классно-обобщающего </w:t>
      </w:r>
      <w:r w:rsidRPr="00CA1023">
        <w:rPr>
          <w:color w:val="000000"/>
          <w:spacing w:val="-3"/>
          <w:w w:val="93"/>
          <w:sz w:val="24"/>
          <w:szCs w:val="24"/>
        </w:rPr>
        <w:t>контроля предварительно в соответствии с планом работы школы.</w:t>
      </w:r>
    </w:p>
    <w:p w:rsidR="008D5B37" w:rsidRPr="00CA1023" w:rsidRDefault="008D5B37" w:rsidP="00CA1023">
      <w:pPr>
        <w:shd w:val="clear" w:color="auto" w:fill="FFFFFF"/>
        <w:tabs>
          <w:tab w:val="left" w:pos="701"/>
        </w:tabs>
        <w:ind w:right="-6"/>
        <w:jc w:val="both"/>
        <w:rPr>
          <w:color w:val="000000"/>
          <w:w w:val="93"/>
          <w:sz w:val="24"/>
          <w:szCs w:val="24"/>
        </w:rPr>
      </w:pPr>
      <w:r w:rsidRPr="00CA1023">
        <w:rPr>
          <w:color w:val="000000"/>
          <w:spacing w:val="-1"/>
          <w:w w:val="93"/>
          <w:sz w:val="24"/>
          <w:szCs w:val="24"/>
        </w:rPr>
        <w:tab/>
        <w:t>5.5.7.</w:t>
      </w:r>
      <w:r>
        <w:rPr>
          <w:color w:val="000000"/>
          <w:spacing w:val="-1"/>
          <w:w w:val="93"/>
          <w:sz w:val="24"/>
          <w:szCs w:val="24"/>
        </w:rPr>
        <w:t xml:space="preserve"> По</w:t>
      </w:r>
      <w:r w:rsidRPr="00CA1023">
        <w:rPr>
          <w:color w:val="000000"/>
          <w:spacing w:val="-1"/>
          <w:w w:val="93"/>
          <w:sz w:val="24"/>
          <w:szCs w:val="24"/>
        </w:rPr>
        <w:t xml:space="preserve"> результатам классно-обобщающего контроля проводят</w:t>
      </w:r>
      <w:r w:rsidRPr="00CA1023">
        <w:rPr>
          <w:color w:val="000000"/>
          <w:spacing w:val="-1"/>
          <w:w w:val="93"/>
          <w:sz w:val="24"/>
          <w:szCs w:val="24"/>
        </w:rPr>
        <w:softHyphen/>
      </w:r>
      <w:r w:rsidRPr="00CA1023">
        <w:rPr>
          <w:color w:val="000000"/>
          <w:spacing w:val="1"/>
          <w:w w:val="93"/>
          <w:sz w:val="24"/>
          <w:szCs w:val="24"/>
        </w:rPr>
        <w:t>ся малые педсоветы, совещания при директоре или его заместите</w:t>
      </w:r>
      <w:r w:rsidRPr="00CA1023">
        <w:rPr>
          <w:color w:val="000000"/>
          <w:spacing w:val="1"/>
          <w:w w:val="93"/>
          <w:sz w:val="24"/>
          <w:szCs w:val="24"/>
        </w:rPr>
        <w:softHyphen/>
      </w:r>
      <w:r w:rsidRPr="00CA1023">
        <w:rPr>
          <w:color w:val="000000"/>
          <w:spacing w:val="-2"/>
          <w:w w:val="93"/>
          <w:sz w:val="24"/>
          <w:szCs w:val="24"/>
        </w:rPr>
        <w:t>лях по УВР, классные часы, родительские собрания.</w:t>
      </w:r>
    </w:p>
    <w:p w:rsidR="008D5B37" w:rsidRPr="00CA1023" w:rsidRDefault="008D5B37" w:rsidP="00CA1023">
      <w:pPr>
        <w:shd w:val="clear" w:color="auto" w:fill="FFFFFF"/>
        <w:ind w:right="-6"/>
        <w:jc w:val="both"/>
        <w:rPr>
          <w:b/>
          <w:sz w:val="24"/>
          <w:szCs w:val="24"/>
        </w:rPr>
      </w:pPr>
      <w:r w:rsidRPr="00CA1023">
        <w:rPr>
          <w:b/>
          <w:color w:val="000000"/>
          <w:spacing w:val="36"/>
          <w:w w:val="93"/>
          <w:sz w:val="24"/>
          <w:szCs w:val="24"/>
        </w:rPr>
        <w:t>5.6. Комплексный контроль</w:t>
      </w:r>
    </w:p>
    <w:p w:rsidR="008D5B37" w:rsidRPr="00CA1023" w:rsidRDefault="008D5B37" w:rsidP="00CA1023">
      <w:pPr>
        <w:shd w:val="clear" w:color="auto" w:fill="FFFFFF"/>
        <w:tabs>
          <w:tab w:val="left" w:pos="562"/>
        </w:tabs>
        <w:ind w:right="-6"/>
        <w:jc w:val="both"/>
        <w:rPr>
          <w:color w:val="000000"/>
          <w:spacing w:val="1"/>
          <w:w w:val="93"/>
          <w:sz w:val="24"/>
          <w:szCs w:val="24"/>
        </w:rPr>
      </w:pPr>
      <w:r w:rsidRPr="00CA1023">
        <w:rPr>
          <w:color w:val="000000"/>
          <w:spacing w:val="3"/>
          <w:w w:val="93"/>
          <w:sz w:val="24"/>
          <w:szCs w:val="24"/>
        </w:rPr>
        <w:tab/>
        <w:t xml:space="preserve"> 5.6.1. Комплексный контроль проводится с целью получения </w:t>
      </w:r>
      <w:r w:rsidRPr="00CA1023">
        <w:rPr>
          <w:color w:val="000000"/>
          <w:spacing w:val="1"/>
          <w:w w:val="93"/>
          <w:sz w:val="24"/>
          <w:szCs w:val="24"/>
        </w:rPr>
        <w:t>полной информации о состояния дел и состоянии учебно-воспитательного процесса в школе в целом по  во</w:t>
      </w:r>
      <w:r w:rsidRPr="00CA1023">
        <w:rPr>
          <w:color w:val="000000"/>
          <w:spacing w:val="1"/>
          <w:w w:val="93"/>
          <w:sz w:val="24"/>
          <w:szCs w:val="24"/>
        </w:rPr>
        <w:softHyphen/>
      </w:r>
      <w:r w:rsidRPr="00CA1023">
        <w:rPr>
          <w:color w:val="000000"/>
          <w:spacing w:val="-2"/>
          <w:w w:val="93"/>
          <w:sz w:val="24"/>
          <w:szCs w:val="24"/>
        </w:rPr>
        <w:t>просу контроля.</w:t>
      </w:r>
    </w:p>
    <w:p w:rsidR="008D5B37" w:rsidRPr="00CA1023" w:rsidRDefault="008D5B37" w:rsidP="00CA1023">
      <w:pPr>
        <w:shd w:val="clear" w:color="auto" w:fill="FFFFFF"/>
        <w:tabs>
          <w:tab w:val="left" w:pos="696"/>
        </w:tabs>
        <w:ind w:right="-6"/>
        <w:jc w:val="both"/>
        <w:rPr>
          <w:color w:val="000000"/>
          <w:spacing w:val="-5"/>
          <w:sz w:val="24"/>
          <w:szCs w:val="24"/>
        </w:rPr>
      </w:pPr>
      <w:r w:rsidRPr="00CA1023">
        <w:rPr>
          <w:color w:val="000000"/>
          <w:spacing w:val="3"/>
          <w:sz w:val="24"/>
          <w:szCs w:val="24"/>
        </w:rPr>
        <w:tab/>
        <w:t>5.6.2. Для проведения комплексного контроля создается группа,</w:t>
      </w:r>
      <w:r w:rsidRPr="00CA1023">
        <w:rPr>
          <w:color w:val="000000"/>
          <w:spacing w:val="3"/>
          <w:sz w:val="24"/>
          <w:szCs w:val="24"/>
        </w:rPr>
        <w:br/>
      </w:r>
      <w:r w:rsidRPr="00CA1023">
        <w:rPr>
          <w:color w:val="000000"/>
          <w:spacing w:val="-1"/>
          <w:sz w:val="24"/>
          <w:szCs w:val="24"/>
        </w:rPr>
        <w:t>состоящая из членов администрации, руководителей методических</w:t>
      </w:r>
      <w:r w:rsidRPr="00CA1023">
        <w:rPr>
          <w:color w:val="000000"/>
          <w:spacing w:val="-1"/>
          <w:sz w:val="24"/>
          <w:szCs w:val="24"/>
        </w:rPr>
        <w:br/>
      </w:r>
      <w:r w:rsidRPr="00CA1023">
        <w:rPr>
          <w:color w:val="000000"/>
          <w:spacing w:val="3"/>
          <w:sz w:val="24"/>
          <w:szCs w:val="24"/>
        </w:rPr>
        <w:t>объединений, творчески работающих учителей школы, под руко</w:t>
      </w:r>
      <w:r w:rsidRPr="00CA1023">
        <w:rPr>
          <w:color w:val="000000"/>
          <w:spacing w:val="3"/>
          <w:sz w:val="24"/>
          <w:szCs w:val="24"/>
        </w:rPr>
        <w:softHyphen/>
      </w:r>
      <w:r w:rsidRPr="00CA1023">
        <w:rPr>
          <w:color w:val="000000"/>
          <w:spacing w:val="2"/>
          <w:sz w:val="24"/>
          <w:szCs w:val="24"/>
        </w:rPr>
        <w:t>водством одного из членов администрации</w:t>
      </w:r>
      <w:r w:rsidRPr="00CA1023">
        <w:rPr>
          <w:color w:val="000000"/>
          <w:spacing w:val="5"/>
          <w:sz w:val="24"/>
          <w:szCs w:val="24"/>
        </w:rPr>
        <w:t>.</w:t>
      </w:r>
    </w:p>
    <w:p w:rsidR="008D5B37" w:rsidRPr="00CA1023" w:rsidRDefault="008D5B37" w:rsidP="00CA1023">
      <w:pPr>
        <w:shd w:val="clear" w:color="auto" w:fill="FFFFFF"/>
        <w:tabs>
          <w:tab w:val="left" w:pos="696"/>
        </w:tabs>
        <w:ind w:right="-6"/>
        <w:jc w:val="both"/>
        <w:rPr>
          <w:color w:val="000000"/>
          <w:spacing w:val="-8"/>
          <w:sz w:val="24"/>
          <w:szCs w:val="24"/>
        </w:rPr>
      </w:pPr>
      <w:r w:rsidRPr="00CA1023">
        <w:rPr>
          <w:color w:val="000000"/>
          <w:spacing w:val="1"/>
          <w:sz w:val="24"/>
          <w:szCs w:val="24"/>
        </w:rPr>
        <w:tab/>
        <w:t>5.6.3.</w:t>
      </w:r>
      <w:r>
        <w:rPr>
          <w:color w:val="000000"/>
          <w:spacing w:val="1"/>
          <w:sz w:val="24"/>
          <w:szCs w:val="24"/>
        </w:rPr>
        <w:t xml:space="preserve"> </w:t>
      </w:r>
      <w:r w:rsidRPr="00CA1023">
        <w:rPr>
          <w:color w:val="000000"/>
          <w:spacing w:val="1"/>
          <w:sz w:val="24"/>
          <w:szCs w:val="24"/>
        </w:rPr>
        <w:t>Члены группы должны четко определить цели, задачи, раз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работать план проверки, распределить обязанности между собой.</w:t>
      </w:r>
    </w:p>
    <w:p w:rsidR="008D5B37" w:rsidRPr="00CA1023" w:rsidRDefault="008D5B37" w:rsidP="00CA1023">
      <w:pPr>
        <w:shd w:val="clear" w:color="auto" w:fill="FFFFFF"/>
        <w:tabs>
          <w:tab w:val="left" w:pos="696"/>
        </w:tabs>
        <w:ind w:right="-6"/>
        <w:jc w:val="both"/>
        <w:rPr>
          <w:color w:val="000000"/>
          <w:spacing w:val="-3"/>
          <w:sz w:val="24"/>
          <w:szCs w:val="24"/>
        </w:rPr>
      </w:pPr>
      <w:r w:rsidRPr="00CA1023">
        <w:rPr>
          <w:color w:val="000000"/>
          <w:spacing w:val="2"/>
          <w:sz w:val="24"/>
          <w:szCs w:val="24"/>
        </w:rPr>
        <w:tab/>
        <w:t>5.6.4. Перед каждым проверяющим ставится конкретная задача, устанавливаются сроки, формы обобщения итогов комплексной проверки.</w:t>
      </w:r>
    </w:p>
    <w:p w:rsidR="008D5B37" w:rsidRDefault="008D5B37" w:rsidP="00C348F5">
      <w:pPr>
        <w:shd w:val="clear" w:color="auto" w:fill="FFFFFF"/>
        <w:tabs>
          <w:tab w:val="left" w:pos="567"/>
          <w:tab w:val="left" w:pos="696"/>
        </w:tabs>
        <w:ind w:right="-6"/>
        <w:jc w:val="both"/>
        <w:rPr>
          <w:color w:val="000000"/>
          <w:spacing w:val="-5"/>
          <w:sz w:val="24"/>
          <w:szCs w:val="24"/>
        </w:rPr>
      </w:pPr>
      <w:r w:rsidRPr="00CA1023">
        <w:rPr>
          <w:color w:val="000000"/>
          <w:spacing w:val="4"/>
          <w:sz w:val="24"/>
          <w:szCs w:val="24"/>
        </w:rPr>
        <w:tab/>
        <w:t xml:space="preserve">  5.6.5. Члены 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8D5B37" w:rsidRPr="00CA1023" w:rsidRDefault="008D5B37" w:rsidP="00C348F5">
      <w:pPr>
        <w:shd w:val="clear" w:color="auto" w:fill="FFFFFF"/>
        <w:tabs>
          <w:tab w:val="left" w:pos="567"/>
          <w:tab w:val="left" w:pos="696"/>
        </w:tabs>
        <w:ind w:right="-6" w:firstLine="567"/>
        <w:jc w:val="both"/>
        <w:rPr>
          <w:color w:val="000000"/>
          <w:spacing w:val="-5"/>
          <w:sz w:val="24"/>
          <w:szCs w:val="24"/>
        </w:rPr>
      </w:pPr>
      <w:r w:rsidRPr="00CA1023">
        <w:rPr>
          <w:color w:val="000000"/>
          <w:spacing w:val="2"/>
          <w:sz w:val="24"/>
          <w:szCs w:val="24"/>
        </w:rPr>
        <w:t>5.6.6.</w:t>
      </w:r>
      <w:r>
        <w:rPr>
          <w:color w:val="000000"/>
          <w:spacing w:val="2"/>
          <w:sz w:val="24"/>
          <w:szCs w:val="24"/>
        </w:rPr>
        <w:t xml:space="preserve"> По</w:t>
      </w:r>
      <w:r w:rsidRPr="00CA1023">
        <w:rPr>
          <w:color w:val="000000"/>
          <w:spacing w:val="2"/>
          <w:sz w:val="24"/>
          <w:szCs w:val="24"/>
        </w:rPr>
        <w:t xml:space="preserve"> результатам комплексной проверки готовится анализирующая справка, на основании которой директором школы может быть издан приказ и проводится малый педагогический совет, совещание при директоре или его заместителя по УВР.</w:t>
      </w:r>
    </w:p>
    <w:p w:rsidR="008D5B37" w:rsidRPr="00CA1023" w:rsidRDefault="008D5B37" w:rsidP="00C348F5">
      <w:pPr>
        <w:shd w:val="clear" w:color="auto" w:fill="FFFFFF"/>
        <w:tabs>
          <w:tab w:val="left" w:pos="0"/>
        </w:tabs>
        <w:ind w:right="-6" w:firstLine="567"/>
        <w:jc w:val="both"/>
        <w:rPr>
          <w:color w:val="000000"/>
          <w:spacing w:val="-1"/>
          <w:sz w:val="24"/>
          <w:szCs w:val="24"/>
        </w:rPr>
      </w:pPr>
      <w:r w:rsidRPr="00CA1023">
        <w:rPr>
          <w:color w:val="000000"/>
          <w:sz w:val="24"/>
          <w:szCs w:val="24"/>
        </w:rPr>
        <w:t>5.6.7.</w:t>
      </w:r>
      <w:r>
        <w:rPr>
          <w:color w:val="000000"/>
          <w:sz w:val="24"/>
          <w:szCs w:val="24"/>
        </w:rPr>
        <w:t xml:space="preserve"> </w:t>
      </w:r>
      <w:r w:rsidRPr="00CA1023">
        <w:rPr>
          <w:color w:val="000000"/>
          <w:sz w:val="24"/>
          <w:szCs w:val="24"/>
        </w:rPr>
        <w:t>При получении положительных результатов данный объект</w:t>
      </w:r>
      <w:r w:rsidRPr="00CA1023">
        <w:rPr>
          <w:color w:val="000000"/>
          <w:sz w:val="24"/>
          <w:szCs w:val="24"/>
        </w:rPr>
        <w:br/>
      </w:r>
      <w:r w:rsidRPr="00CA1023">
        <w:rPr>
          <w:color w:val="000000"/>
          <w:spacing w:val="-1"/>
          <w:sz w:val="24"/>
          <w:szCs w:val="24"/>
        </w:rPr>
        <w:t>снимается с контроля.</w:t>
      </w:r>
    </w:p>
    <w:p w:rsidR="008D5B37" w:rsidRPr="00CA1023" w:rsidRDefault="008D5B37" w:rsidP="00235D93">
      <w:pPr>
        <w:shd w:val="clear" w:color="auto" w:fill="FFFFFF"/>
        <w:tabs>
          <w:tab w:val="left" w:pos="816"/>
        </w:tabs>
        <w:ind w:right="-6"/>
        <w:jc w:val="both"/>
        <w:rPr>
          <w:b/>
          <w:color w:val="000000"/>
          <w:spacing w:val="-7"/>
          <w:sz w:val="24"/>
          <w:szCs w:val="24"/>
        </w:rPr>
      </w:pPr>
      <w:r w:rsidRPr="00CA1023">
        <w:rPr>
          <w:b/>
          <w:color w:val="000000"/>
          <w:sz w:val="24"/>
          <w:szCs w:val="24"/>
        </w:rPr>
        <w:t>6.</w:t>
      </w:r>
      <w:r>
        <w:rPr>
          <w:b/>
          <w:color w:val="000000"/>
          <w:sz w:val="24"/>
          <w:szCs w:val="24"/>
        </w:rPr>
        <w:t xml:space="preserve"> </w:t>
      </w:r>
      <w:r w:rsidRPr="00CA1023">
        <w:rPr>
          <w:b/>
          <w:color w:val="000000"/>
          <w:sz w:val="24"/>
          <w:szCs w:val="24"/>
        </w:rPr>
        <w:t>Правила проведения внутришкольного контроля</w:t>
      </w:r>
    </w:p>
    <w:p w:rsidR="008D5B37" w:rsidRPr="00CA1023" w:rsidRDefault="008D5B37" w:rsidP="00CA1023">
      <w:pPr>
        <w:shd w:val="clear" w:color="auto" w:fill="FFFFFF"/>
        <w:tabs>
          <w:tab w:val="left" w:pos="0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4"/>
          <w:sz w:val="24"/>
          <w:szCs w:val="24"/>
        </w:rPr>
        <w:t>6.1.</w:t>
      </w:r>
      <w:r>
        <w:rPr>
          <w:color w:val="000000"/>
          <w:spacing w:val="4"/>
          <w:sz w:val="24"/>
          <w:szCs w:val="24"/>
        </w:rPr>
        <w:t xml:space="preserve"> </w:t>
      </w:r>
      <w:r w:rsidRPr="00CA1023">
        <w:rPr>
          <w:color w:val="000000"/>
          <w:spacing w:val="4"/>
          <w:sz w:val="24"/>
          <w:szCs w:val="24"/>
        </w:rPr>
        <w:t xml:space="preserve">Внутришкольный контроль осуществляет директор школы </w:t>
      </w:r>
      <w:r w:rsidRPr="00CA1023">
        <w:rPr>
          <w:color w:val="000000"/>
          <w:spacing w:val="2"/>
          <w:sz w:val="24"/>
          <w:szCs w:val="24"/>
        </w:rPr>
        <w:t>или его заместители по учебно – воспитательной работе</w:t>
      </w:r>
      <w:r w:rsidRPr="00CA1023">
        <w:rPr>
          <w:color w:val="000000"/>
          <w:spacing w:val="1"/>
          <w:sz w:val="24"/>
          <w:szCs w:val="24"/>
        </w:rPr>
        <w:t>, либо по их поручению руководители методических объединений, другие специали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-4"/>
          <w:sz w:val="24"/>
          <w:szCs w:val="24"/>
        </w:rPr>
        <w:t>сты.</w:t>
      </w:r>
    </w:p>
    <w:p w:rsidR="008D5B37" w:rsidRPr="00CA1023" w:rsidRDefault="008D5B37" w:rsidP="00CA1023">
      <w:pPr>
        <w:shd w:val="clear" w:color="auto" w:fill="FFFFFF"/>
        <w:tabs>
          <w:tab w:val="left" w:pos="0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6.2.</w:t>
      </w:r>
      <w:r>
        <w:rPr>
          <w:color w:val="000000"/>
          <w:spacing w:val="-1"/>
          <w:sz w:val="24"/>
          <w:szCs w:val="24"/>
        </w:rPr>
        <w:t xml:space="preserve"> </w:t>
      </w:r>
      <w:r w:rsidRPr="00CA1023">
        <w:rPr>
          <w:color w:val="000000"/>
          <w:spacing w:val="-1"/>
          <w:sz w:val="24"/>
          <w:szCs w:val="24"/>
        </w:rPr>
        <w:t xml:space="preserve">В качестве экспертов к участию во внутришкольном контроле </w:t>
      </w:r>
      <w:r w:rsidRPr="00CA1023">
        <w:rPr>
          <w:color w:val="000000"/>
          <w:spacing w:val="4"/>
          <w:sz w:val="24"/>
          <w:szCs w:val="24"/>
        </w:rPr>
        <w:t>могут привлекаться сторонние (компетентные) организации, члены Управляющего совета, от</w:t>
      </w:r>
      <w:r w:rsidRPr="00CA1023">
        <w:rPr>
          <w:color w:val="000000"/>
          <w:spacing w:val="4"/>
          <w:sz w:val="24"/>
          <w:szCs w:val="24"/>
        </w:rPr>
        <w:softHyphen/>
      </w:r>
      <w:r w:rsidRPr="00CA1023">
        <w:rPr>
          <w:color w:val="000000"/>
          <w:spacing w:val="1"/>
          <w:sz w:val="24"/>
          <w:szCs w:val="24"/>
        </w:rPr>
        <w:t>дельные специалисты (методисты и специалисты муниципального органа  управления образованием, учителя высшей квалификационной ка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z w:val="24"/>
          <w:szCs w:val="24"/>
        </w:rPr>
        <w:t>тегории других школ).</w:t>
      </w:r>
    </w:p>
    <w:p w:rsidR="008D5B37" w:rsidRPr="00CA1023" w:rsidRDefault="008D5B37" w:rsidP="00CA1023">
      <w:pPr>
        <w:shd w:val="clear" w:color="auto" w:fill="FFFFFF"/>
        <w:tabs>
          <w:tab w:val="left" w:pos="0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3"/>
          <w:sz w:val="24"/>
          <w:szCs w:val="24"/>
        </w:rPr>
        <w:t xml:space="preserve"> 6.3.</w:t>
      </w:r>
      <w:r>
        <w:rPr>
          <w:color w:val="000000"/>
          <w:spacing w:val="3"/>
          <w:sz w:val="24"/>
          <w:szCs w:val="24"/>
        </w:rPr>
        <w:t xml:space="preserve"> </w:t>
      </w:r>
      <w:r w:rsidRPr="00CA1023">
        <w:rPr>
          <w:color w:val="000000"/>
          <w:spacing w:val="3"/>
          <w:sz w:val="24"/>
          <w:szCs w:val="24"/>
        </w:rPr>
        <w:t xml:space="preserve">Сроки  проверки, тема </w:t>
      </w:r>
      <w:r w:rsidRPr="00CA1023">
        <w:rPr>
          <w:color w:val="000000"/>
          <w:spacing w:val="5"/>
          <w:sz w:val="24"/>
          <w:szCs w:val="24"/>
        </w:rPr>
        <w:t>проверки, срок представления материалов, план-</w:t>
      </w:r>
      <w:r w:rsidRPr="00CA1023">
        <w:rPr>
          <w:color w:val="000000"/>
          <w:spacing w:val="-1"/>
          <w:sz w:val="24"/>
          <w:szCs w:val="24"/>
        </w:rPr>
        <w:t>задание определяются членами администрации.</w:t>
      </w:r>
    </w:p>
    <w:p w:rsidR="008D5B37" w:rsidRPr="00CA1023" w:rsidRDefault="008D5B37" w:rsidP="00CA1023">
      <w:pPr>
        <w:shd w:val="clear" w:color="auto" w:fill="FFFFFF"/>
        <w:tabs>
          <w:tab w:val="left" w:pos="566"/>
          <w:tab w:val="left" w:pos="993"/>
        </w:tabs>
        <w:ind w:right="-6"/>
        <w:jc w:val="both"/>
        <w:rPr>
          <w:color w:val="000000"/>
          <w:sz w:val="24"/>
          <w:szCs w:val="24"/>
        </w:rPr>
      </w:pPr>
      <w:r w:rsidRPr="00CA1023">
        <w:rPr>
          <w:color w:val="000000"/>
          <w:sz w:val="24"/>
          <w:szCs w:val="24"/>
        </w:rPr>
        <w:t xml:space="preserve">       6.4.</w:t>
      </w:r>
      <w:r>
        <w:rPr>
          <w:color w:val="000000"/>
          <w:sz w:val="24"/>
          <w:szCs w:val="24"/>
        </w:rPr>
        <w:t xml:space="preserve"> </w:t>
      </w:r>
      <w:r w:rsidRPr="00CA1023">
        <w:rPr>
          <w:color w:val="000000"/>
          <w:sz w:val="24"/>
          <w:szCs w:val="24"/>
        </w:rPr>
        <w:t xml:space="preserve">План контроля  устанавливает вопросы конкретной проверки и </w:t>
      </w:r>
      <w:r w:rsidRPr="00CA1023">
        <w:rPr>
          <w:color w:val="000000"/>
          <w:spacing w:val="6"/>
          <w:sz w:val="24"/>
          <w:szCs w:val="24"/>
        </w:rPr>
        <w:t>должен обеспечить достаточную информированность и сравни</w:t>
      </w:r>
      <w:r w:rsidRPr="00CA1023">
        <w:rPr>
          <w:color w:val="000000"/>
          <w:spacing w:val="6"/>
          <w:sz w:val="24"/>
          <w:szCs w:val="24"/>
        </w:rPr>
        <w:softHyphen/>
      </w:r>
      <w:r w:rsidRPr="00CA1023">
        <w:rPr>
          <w:color w:val="000000"/>
          <w:sz w:val="24"/>
          <w:szCs w:val="24"/>
        </w:rPr>
        <w:t>мость результатов внутришкольного контроля для подготовки ито</w:t>
      </w:r>
      <w:r w:rsidRPr="00CA1023">
        <w:rPr>
          <w:color w:val="000000"/>
          <w:sz w:val="24"/>
          <w:szCs w:val="24"/>
        </w:rPr>
        <w:softHyphen/>
        <w:t xml:space="preserve">гового документа по отдельным разделам деятельности школы или </w:t>
      </w:r>
      <w:r w:rsidRPr="00CA1023">
        <w:rPr>
          <w:color w:val="000000"/>
          <w:spacing w:val="-3"/>
          <w:sz w:val="24"/>
          <w:szCs w:val="24"/>
        </w:rPr>
        <w:t>должностного лица.</w:t>
      </w:r>
      <w:r w:rsidRPr="00CA1023">
        <w:rPr>
          <w:color w:val="000000"/>
          <w:sz w:val="24"/>
          <w:szCs w:val="24"/>
        </w:rPr>
        <w:tab/>
      </w:r>
    </w:p>
    <w:p w:rsidR="008D5B37" w:rsidRPr="00CA1023" w:rsidRDefault="008D5B37" w:rsidP="00CA1023">
      <w:pPr>
        <w:shd w:val="clear" w:color="auto" w:fill="FFFFFF"/>
        <w:tabs>
          <w:tab w:val="left" w:pos="0"/>
        </w:tabs>
        <w:ind w:right="-6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2"/>
          <w:sz w:val="24"/>
          <w:szCs w:val="24"/>
        </w:rPr>
        <w:t xml:space="preserve">       6.5.</w:t>
      </w:r>
      <w:r>
        <w:rPr>
          <w:color w:val="000000"/>
          <w:spacing w:val="2"/>
          <w:sz w:val="24"/>
          <w:szCs w:val="24"/>
        </w:rPr>
        <w:t xml:space="preserve"> </w:t>
      </w:r>
      <w:r w:rsidRPr="00CA1023">
        <w:rPr>
          <w:color w:val="000000"/>
          <w:spacing w:val="2"/>
          <w:sz w:val="24"/>
          <w:szCs w:val="24"/>
        </w:rPr>
        <w:t>Продолжительность тематических или комплексных прове</w:t>
      </w:r>
      <w:r w:rsidRPr="00CA1023">
        <w:rPr>
          <w:color w:val="000000"/>
          <w:spacing w:val="2"/>
          <w:sz w:val="24"/>
          <w:szCs w:val="24"/>
        </w:rPr>
        <w:softHyphen/>
      </w:r>
      <w:r w:rsidRPr="00CA1023">
        <w:rPr>
          <w:color w:val="000000"/>
          <w:spacing w:val="12"/>
          <w:sz w:val="24"/>
          <w:szCs w:val="24"/>
        </w:rPr>
        <w:t xml:space="preserve">рок проводится от  10 - 20 дней с посещением  </w:t>
      </w:r>
      <w:r w:rsidRPr="00CA1023">
        <w:rPr>
          <w:color w:val="000000"/>
          <w:spacing w:val="-1"/>
          <w:sz w:val="24"/>
          <w:szCs w:val="24"/>
        </w:rPr>
        <w:t>уроков, занятий и других мероприятий.</w:t>
      </w:r>
    </w:p>
    <w:p w:rsidR="008D5B37" w:rsidRPr="00CA1023" w:rsidRDefault="008D5B37" w:rsidP="00CA1023">
      <w:pPr>
        <w:shd w:val="clear" w:color="auto" w:fill="FFFFFF"/>
        <w:tabs>
          <w:tab w:val="left" w:pos="566"/>
        </w:tabs>
        <w:ind w:right="-6"/>
        <w:jc w:val="both"/>
        <w:rPr>
          <w:color w:val="000000"/>
          <w:sz w:val="24"/>
          <w:szCs w:val="24"/>
        </w:rPr>
      </w:pPr>
      <w:r w:rsidRPr="00CA1023">
        <w:rPr>
          <w:color w:val="000000"/>
          <w:sz w:val="24"/>
          <w:szCs w:val="24"/>
        </w:rPr>
        <w:t xml:space="preserve">      6.6.</w:t>
      </w:r>
      <w:r>
        <w:rPr>
          <w:color w:val="000000"/>
          <w:sz w:val="24"/>
          <w:szCs w:val="24"/>
        </w:rPr>
        <w:t xml:space="preserve"> </w:t>
      </w:r>
      <w:r w:rsidRPr="00CA1023">
        <w:rPr>
          <w:color w:val="000000"/>
          <w:sz w:val="24"/>
          <w:szCs w:val="24"/>
        </w:rPr>
        <w:t>Эксперты имеют право запрашивать необходимую информа</w:t>
      </w:r>
      <w:r w:rsidRPr="00CA1023">
        <w:rPr>
          <w:color w:val="000000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цию, изучать документацию, относящуюся к вопросу внутришкольного контроля.</w:t>
      </w:r>
    </w:p>
    <w:p w:rsidR="008D5B37" w:rsidRPr="00CA1023" w:rsidRDefault="008D5B37" w:rsidP="00CA1023">
      <w:pPr>
        <w:shd w:val="clear" w:color="auto" w:fill="FFFFFF"/>
        <w:tabs>
          <w:tab w:val="left" w:pos="566"/>
        </w:tabs>
        <w:ind w:right="-6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1"/>
          <w:sz w:val="24"/>
          <w:szCs w:val="24"/>
        </w:rPr>
        <w:t xml:space="preserve">      6.7.</w:t>
      </w:r>
      <w:r>
        <w:rPr>
          <w:color w:val="000000"/>
          <w:spacing w:val="1"/>
          <w:sz w:val="24"/>
          <w:szCs w:val="24"/>
        </w:rPr>
        <w:t xml:space="preserve"> </w:t>
      </w:r>
      <w:r w:rsidRPr="00CA1023">
        <w:rPr>
          <w:color w:val="000000"/>
          <w:spacing w:val="1"/>
          <w:sz w:val="24"/>
          <w:szCs w:val="24"/>
        </w:rPr>
        <w:t xml:space="preserve">При обнаружении в ходе ВШК нарушений законодательства </w:t>
      </w:r>
      <w:r w:rsidRPr="00CA1023">
        <w:rPr>
          <w:color w:val="000000"/>
          <w:spacing w:val="4"/>
          <w:sz w:val="24"/>
          <w:szCs w:val="24"/>
        </w:rPr>
        <w:t xml:space="preserve">Российской Федерации в области образования о них сообщается </w:t>
      </w:r>
      <w:r w:rsidRPr="00CA1023">
        <w:rPr>
          <w:color w:val="000000"/>
          <w:sz w:val="24"/>
          <w:szCs w:val="24"/>
        </w:rPr>
        <w:t>директору школы.</w:t>
      </w:r>
    </w:p>
    <w:p w:rsidR="008D5B37" w:rsidRPr="00CA1023" w:rsidRDefault="008D5B37" w:rsidP="00C348F5">
      <w:pPr>
        <w:shd w:val="clear" w:color="auto" w:fill="FFFFFF"/>
        <w:tabs>
          <w:tab w:val="left" w:pos="566"/>
        </w:tabs>
        <w:ind w:right="-6" w:firstLine="567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2"/>
          <w:sz w:val="24"/>
          <w:szCs w:val="24"/>
        </w:rPr>
        <w:t>6.8.</w:t>
      </w:r>
      <w:r>
        <w:rPr>
          <w:color w:val="000000"/>
          <w:spacing w:val="2"/>
          <w:sz w:val="24"/>
          <w:szCs w:val="24"/>
        </w:rPr>
        <w:t xml:space="preserve"> </w:t>
      </w:r>
      <w:r w:rsidRPr="00CA1023">
        <w:rPr>
          <w:color w:val="000000"/>
          <w:spacing w:val="2"/>
          <w:sz w:val="24"/>
          <w:szCs w:val="24"/>
        </w:rPr>
        <w:t>Диагностирование и анкетирование обучающихся прово</w:t>
      </w:r>
      <w:r w:rsidRPr="00CA1023">
        <w:rPr>
          <w:color w:val="000000"/>
          <w:spacing w:val="2"/>
          <w:sz w:val="24"/>
          <w:szCs w:val="24"/>
        </w:rPr>
        <w:softHyphen/>
        <w:t>дятся только в необходимых случаях по согласованию с психоло</w:t>
      </w:r>
      <w:r w:rsidRPr="00CA1023">
        <w:rPr>
          <w:color w:val="000000"/>
          <w:spacing w:val="2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гической и методической службой.</w:t>
      </w:r>
    </w:p>
    <w:p w:rsidR="008D5B37" w:rsidRPr="00CA1023" w:rsidRDefault="008D5B37" w:rsidP="00CA1023">
      <w:pPr>
        <w:shd w:val="clear" w:color="auto" w:fill="FFFFFF"/>
        <w:tabs>
          <w:tab w:val="left" w:pos="566"/>
        </w:tabs>
        <w:ind w:right="-6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3"/>
          <w:sz w:val="24"/>
          <w:szCs w:val="24"/>
        </w:rPr>
        <w:t xml:space="preserve">      6.9.</w:t>
      </w:r>
      <w:r>
        <w:rPr>
          <w:color w:val="000000"/>
          <w:spacing w:val="3"/>
          <w:sz w:val="24"/>
          <w:szCs w:val="24"/>
        </w:rPr>
        <w:t xml:space="preserve"> </w:t>
      </w:r>
      <w:r w:rsidRPr="00CA1023">
        <w:rPr>
          <w:color w:val="000000"/>
          <w:spacing w:val="3"/>
          <w:sz w:val="24"/>
          <w:szCs w:val="24"/>
        </w:rPr>
        <w:t>При проведении планового контроля не требуется дополни</w:t>
      </w:r>
      <w:r w:rsidRPr="00CA1023">
        <w:rPr>
          <w:color w:val="000000"/>
          <w:spacing w:val="3"/>
          <w:sz w:val="24"/>
          <w:szCs w:val="24"/>
        </w:rPr>
        <w:softHyphen/>
      </w:r>
      <w:r w:rsidRPr="00CA1023">
        <w:rPr>
          <w:color w:val="000000"/>
          <w:sz w:val="24"/>
          <w:szCs w:val="24"/>
        </w:rPr>
        <w:t xml:space="preserve">тельного предупреждения учителя, если в месячном плане указаны </w:t>
      </w:r>
      <w:r w:rsidRPr="00CA1023">
        <w:rPr>
          <w:color w:val="000000"/>
          <w:spacing w:val="-1"/>
          <w:sz w:val="24"/>
          <w:szCs w:val="24"/>
        </w:rPr>
        <w:t>сроки контроля.</w:t>
      </w:r>
      <w:r w:rsidRPr="00CA1023">
        <w:rPr>
          <w:color w:val="000000"/>
          <w:sz w:val="24"/>
          <w:szCs w:val="24"/>
        </w:rPr>
        <w:t xml:space="preserve"> В экстренных случаях директор и его заместители по УВР  могут посещать уроки учителей школы без </w:t>
      </w:r>
      <w:r w:rsidRPr="00CA1023">
        <w:rPr>
          <w:color w:val="000000"/>
          <w:spacing w:val="-1"/>
          <w:sz w:val="24"/>
          <w:szCs w:val="24"/>
        </w:rPr>
        <w:t>предварительного предупреждения.</w:t>
      </w:r>
      <w:r w:rsidRPr="00CA1023">
        <w:rPr>
          <w:color w:val="000000"/>
          <w:spacing w:val="3"/>
          <w:sz w:val="24"/>
          <w:szCs w:val="24"/>
        </w:rPr>
        <w:t>При проведении оперативных проверок педагогический ра</w:t>
      </w:r>
      <w:r w:rsidRPr="00CA1023">
        <w:rPr>
          <w:color w:val="000000"/>
          <w:spacing w:val="3"/>
          <w:sz w:val="24"/>
          <w:szCs w:val="24"/>
        </w:rPr>
        <w:softHyphen/>
      </w:r>
      <w:r w:rsidRPr="00CA1023">
        <w:rPr>
          <w:color w:val="000000"/>
          <w:spacing w:val="2"/>
          <w:sz w:val="24"/>
          <w:szCs w:val="24"/>
        </w:rPr>
        <w:t>ботник предупреждается не менее чем за один день до посещения уро</w:t>
      </w:r>
      <w:r w:rsidRPr="00CA1023">
        <w:rPr>
          <w:color w:val="000000"/>
          <w:spacing w:val="2"/>
          <w:sz w:val="24"/>
          <w:szCs w:val="24"/>
        </w:rPr>
        <w:softHyphen/>
      </w:r>
      <w:r w:rsidRPr="00CA1023">
        <w:rPr>
          <w:color w:val="000000"/>
          <w:spacing w:val="-7"/>
          <w:sz w:val="24"/>
          <w:szCs w:val="24"/>
        </w:rPr>
        <w:t xml:space="preserve">ков, в </w:t>
      </w:r>
      <w:r w:rsidRPr="00CA1023">
        <w:rPr>
          <w:color w:val="000000"/>
          <w:spacing w:val="2"/>
          <w:sz w:val="24"/>
          <w:szCs w:val="24"/>
        </w:rPr>
        <w:t>экстренных случаях педагогический работник предупреж</w:t>
      </w:r>
      <w:r w:rsidRPr="00CA1023">
        <w:rPr>
          <w:color w:val="000000"/>
          <w:spacing w:val="2"/>
          <w:sz w:val="24"/>
          <w:szCs w:val="24"/>
        </w:rPr>
        <w:softHyphen/>
      </w:r>
      <w:r w:rsidRPr="00CA1023">
        <w:rPr>
          <w:color w:val="000000"/>
          <w:spacing w:val="4"/>
          <w:sz w:val="24"/>
          <w:szCs w:val="24"/>
        </w:rPr>
        <w:t xml:space="preserve">дается не менее чем за 1 час до посещения урока (экстренным </w:t>
      </w:r>
      <w:r w:rsidRPr="00CA1023">
        <w:rPr>
          <w:color w:val="000000"/>
          <w:sz w:val="24"/>
          <w:szCs w:val="24"/>
        </w:rPr>
        <w:t xml:space="preserve">случаем считается письменная жалоба на нарушения прав ребенка, </w:t>
      </w:r>
      <w:r w:rsidRPr="00CA1023">
        <w:rPr>
          <w:color w:val="000000"/>
          <w:spacing w:val="-1"/>
          <w:sz w:val="24"/>
          <w:szCs w:val="24"/>
        </w:rPr>
        <w:t>законодательства об образовании).</w:t>
      </w:r>
    </w:p>
    <w:p w:rsidR="008D5B37" w:rsidRPr="00CA1023" w:rsidRDefault="008D5B37" w:rsidP="00CA1023">
      <w:pPr>
        <w:shd w:val="clear" w:color="auto" w:fill="FFFFFF"/>
        <w:ind w:right="-6"/>
        <w:jc w:val="both"/>
        <w:rPr>
          <w:sz w:val="24"/>
          <w:szCs w:val="24"/>
        </w:rPr>
      </w:pPr>
      <w:r w:rsidRPr="00CA1023">
        <w:rPr>
          <w:color w:val="000000"/>
          <w:spacing w:val="-2"/>
          <w:sz w:val="24"/>
          <w:szCs w:val="24"/>
        </w:rPr>
        <w:t xml:space="preserve">    6.10. Основания для внутришкольного контроля: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заявление педагогического работника на аттестацию;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плановый контроль;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обобщение опыта работы учителя;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оказание методической помощи (молодые специалисты, вновь назначенные учителя, учителя имеющие проблемы при осуществлении учебно – воспитательного процесса);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выявление результатов а</w:t>
      </w:r>
      <w:r>
        <w:rPr>
          <w:color w:val="000000"/>
          <w:spacing w:val="-1"/>
          <w:sz w:val="24"/>
          <w:szCs w:val="24"/>
        </w:rPr>
        <w:t xml:space="preserve">даптации обучающихся (1, 5 – 6 </w:t>
      </w:r>
      <w:r w:rsidRPr="00CA1023">
        <w:rPr>
          <w:color w:val="000000"/>
          <w:spacing w:val="-1"/>
          <w:sz w:val="24"/>
          <w:szCs w:val="24"/>
        </w:rPr>
        <w:t>классы);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1"/>
          <w:sz w:val="24"/>
          <w:szCs w:val="24"/>
        </w:rPr>
        <w:t>проверка состояния дел для подготовки управленческих реше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 xml:space="preserve">ний;      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2"/>
          <w:sz w:val="24"/>
          <w:szCs w:val="24"/>
        </w:rPr>
        <w:t>обращение физических и юридических лиц по поводу нару</w:t>
      </w:r>
      <w:r w:rsidRPr="00CA1023">
        <w:rPr>
          <w:color w:val="000000"/>
          <w:spacing w:val="2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шений в области образования.</w:t>
      </w:r>
    </w:p>
    <w:p w:rsidR="008D5B37" w:rsidRPr="00CA1023" w:rsidRDefault="008D5B37" w:rsidP="00CA1023">
      <w:pPr>
        <w:shd w:val="clear" w:color="auto" w:fill="FFFFFF"/>
        <w:tabs>
          <w:tab w:val="left" w:pos="802"/>
        </w:tabs>
        <w:ind w:right="-6"/>
        <w:jc w:val="both"/>
        <w:rPr>
          <w:color w:val="000000"/>
          <w:spacing w:val="-10"/>
          <w:sz w:val="24"/>
          <w:szCs w:val="24"/>
        </w:rPr>
      </w:pPr>
      <w:r w:rsidRPr="00CA1023">
        <w:rPr>
          <w:color w:val="000000"/>
          <w:spacing w:val="2"/>
          <w:sz w:val="24"/>
          <w:szCs w:val="24"/>
        </w:rPr>
        <w:t xml:space="preserve">    6.11.</w:t>
      </w:r>
      <w:r>
        <w:rPr>
          <w:color w:val="000000"/>
          <w:spacing w:val="2"/>
          <w:sz w:val="24"/>
          <w:szCs w:val="24"/>
        </w:rPr>
        <w:t xml:space="preserve"> </w:t>
      </w:r>
      <w:r w:rsidRPr="00CA1023">
        <w:rPr>
          <w:color w:val="000000"/>
          <w:spacing w:val="2"/>
          <w:sz w:val="24"/>
          <w:szCs w:val="24"/>
        </w:rPr>
        <w:t xml:space="preserve">Результаты  внутришкольного  контроля  оформляются  в </w:t>
      </w:r>
      <w:r w:rsidRPr="00CA1023">
        <w:rPr>
          <w:color w:val="000000"/>
          <w:spacing w:val="1"/>
          <w:sz w:val="24"/>
          <w:szCs w:val="24"/>
        </w:rPr>
        <w:t>виде аналитической справки, отчета о результатах внутришколь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3"/>
          <w:sz w:val="24"/>
          <w:szCs w:val="24"/>
        </w:rPr>
        <w:t>ного контроля или доклада о состоянии дел по проверяемому во</w:t>
      </w:r>
      <w:r w:rsidRPr="00CA1023">
        <w:rPr>
          <w:color w:val="000000"/>
          <w:spacing w:val="3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просу.</w:t>
      </w:r>
    </w:p>
    <w:p w:rsidR="008D5B37" w:rsidRPr="00CA1023" w:rsidRDefault="008D5B37" w:rsidP="00CA1023">
      <w:pPr>
        <w:shd w:val="clear" w:color="auto" w:fill="FFFFFF"/>
        <w:tabs>
          <w:tab w:val="left" w:pos="802"/>
        </w:tabs>
        <w:ind w:right="-6"/>
        <w:jc w:val="both"/>
        <w:rPr>
          <w:color w:val="000000"/>
          <w:spacing w:val="-11"/>
          <w:sz w:val="24"/>
          <w:szCs w:val="24"/>
        </w:rPr>
      </w:pPr>
      <w:r w:rsidRPr="00CA1023">
        <w:rPr>
          <w:color w:val="000000"/>
          <w:spacing w:val="4"/>
          <w:sz w:val="24"/>
          <w:szCs w:val="24"/>
        </w:rPr>
        <w:t xml:space="preserve">    6.12.</w:t>
      </w:r>
      <w:r>
        <w:rPr>
          <w:color w:val="000000"/>
          <w:spacing w:val="4"/>
          <w:sz w:val="24"/>
          <w:szCs w:val="24"/>
        </w:rPr>
        <w:t xml:space="preserve"> </w:t>
      </w:r>
      <w:r w:rsidRPr="00CA1023">
        <w:rPr>
          <w:color w:val="000000"/>
          <w:spacing w:val="4"/>
          <w:sz w:val="24"/>
          <w:szCs w:val="24"/>
        </w:rPr>
        <w:t>Директор школы по результатам внутришкольного кон</w:t>
      </w:r>
      <w:r w:rsidRPr="00CA1023">
        <w:rPr>
          <w:color w:val="000000"/>
          <w:spacing w:val="4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троля принимает следующие решения: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об издании соответствующего приказа;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1"/>
          <w:sz w:val="24"/>
          <w:szCs w:val="24"/>
        </w:rPr>
        <w:t>об обсуждении итоговых материалов внутришкольного кон</w:t>
      </w:r>
      <w:r w:rsidRPr="00CA1023">
        <w:rPr>
          <w:color w:val="000000"/>
          <w:spacing w:val="1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троля коллегиальным органом;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2"/>
          <w:sz w:val="24"/>
          <w:szCs w:val="24"/>
        </w:rPr>
        <w:t>о проведении повторного контроля с привлечением опреде</w:t>
      </w:r>
      <w:r w:rsidRPr="00CA1023">
        <w:rPr>
          <w:color w:val="000000"/>
          <w:spacing w:val="2"/>
          <w:sz w:val="24"/>
          <w:szCs w:val="24"/>
        </w:rPr>
        <w:softHyphen/>
      </w:r>
      <w:r w:rsidRPr="00CA1023">
        <w:rPr>
          <w:color w:val="000000"/>
          <w:spacing w:val="-1"/>
          <w:sz w:val="24"/>
          <w:szCs w:val="24"/>
        </w:rPr>
        <w:t>ленных специалистов (экспертов);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2"/>
          <w:sz w:val="24"/>
          <w:szCs w:val="24"/>
        </w:rPr>
        <w:t>о привлечении к дисциплинарно</w:t>
      </w:r>
      <w:bookmarkStart w:id="0" w:name="_GoBack"/>
      <w:bookmarkEnd w:id="0"/>
      <w:r w:rsidRPr="00CA1023">
        <w:rPr>
          <w:color w:val="000000"/>
          <w:spacing w:val="2"/>
          <w:sz w:val="24"/>
          <w:szCs w:val="24"/>
        </w:rPr>
        <w:t>й ответственности должно</w:t>
      </w:r>
      <w:r w:rsidRPr="00CA1023">
        <w:rPr>
          <w:color w:val="000000"/>
          <w:spacing w:val="2"/>
          <w:sz w:val="24"/>
          <w:szCs w:val="24"/>
        </w:rPr>
        <w:softHyphen/>
      </w:r>
      <w:r w:rsidRPr="00CA1023">
        <w:rPr>
          <w:color w:val="000000"/>
          <w:spacing w:val="-2"/>
          <w:sz w:val="24"/>
          <w:szCs w:val="24"/>
        </w:rPr>
        <w:t>стных лиц;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о поощрении работников;</w:t>
      </w:r>
    </w:p>
    <w:p w:rsidR="008D5B37" w:rsidRPr="00CA1023" w:rsidRDefault="008D5B37" w:rsidP="00CA1023">
      <w:pPr>
        <w:numPr>
          <w:ilvl w:val="0"/>
          <w:numId w:val="5"/>
        </w:numPr>
        <w:shd w:val="clear" w:color="auto" w:fill="FFFFFF"/>
        <w:tabs>
          <w:tab w:val="left" w:pos="566"/>
        </w:tabs>
        <w:ind w:right="-6" w:firstLine="360"/>
        <w:jc w:val="both"/>
        <w:rPr>
          <w:color w:val="000000"/>
          <w:sz w:val="24"/>
          <w:szCs w:val="24"/>
        </w:rPr>
      </w:pPr>
      <w:r w:rsidRPr="00CA1023">
        <w:rPr>
          <w:color w:val="000000"/>
          <w:spacing w:val="-1"/>
          <w:sz w:val="24"/>
          <w:szCs w:val="24"/>
        </w:rPr>
        <w:t>иные решения в пределах своей компетенции.</w:t>
      </w:r>
    </w:p>
    <w:p w:rsidR="008D5B37" w:rsidRPr="00396145" w:rsidRDefault="008D5B37" w:rsidP="00396145">
      <w:pPr>
        <w:shd w:val="clear" w:color="auto" w:fill="FFFFFF"/>
        <w:tabs>
          <w:tab w:val="left" w:pos="802"/>
        </w:tabs>
        <w:ind w:right="-6"/>
        <w:jc w:val="both"/>
        <w:rPr>
          <w:color w:val="000000"/>
          <w:spacing w:val="2"/>
          <w:sz w:val="24"/>
          <w:szCs w:val="24"/>
        </w:rPr>
      </w:pPr>
      <w:r w:rsidRPr="00CA1023">
        <w:rPr>
          <w:color w:val="000000"/>
          <w:spacing w:val="-11"/>
          <w:sz w:val="24"/>
          <w:szCs w:val="24"/>
        </w:rPr>
        <w:t xml:space="preserve">   6.13.</w:t>
      </w:r>
      <w:r w:rsidRPr="00CA1023">
        <w:rPr>
          <w:color w:val="000000"/>
          <w:spacing w:val="2"/>
          <w:sz w:val="24"/>
          <w:szCs w:val="24"/>
        </w:rPr>
        <w:t xml:space="preserve"> О результатах проверки сообщается учителям, обучающимся, их родителям. По материалам контроля  также могут быть составлены обращения и з</w:t>
      </w:r>
      <w:r>
        <w:rPr>
          <w:color w:val="000000"/>
          <w:spacing w:val="2"/>
          <w:sz w:val="24"/>
          <w:szCs w:val="24"/>
        </w:rPr>
        <w:t xml:space="preserve">апросы в  другие организации.  </w:t>
      </w:r>
    </w:p>
    <w:sectPr w:rsidR="008D5B37" w:rsidRPr="00396145" w:rsidSect="0074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80329E"/>
    <w:lvl w:ilvl="0">
      <w:numFmt w:val="bullet"/>
      <w:lvlText w:val="*"/>
      <w:lvlJc w:val="left"/>
    </w:lvl>
  </w:abstractNum>
  <w:abstractNum w:abstractNumId="1">
    <w:nsid w:val="03A73DE2"/>
    <w:multiLevelType w:val="multilevel"/>
    <w:tmpl w:val="0A54A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7876736"/>
    <w:multiLevelType w:val="hybridMultilevel"/>
    <w:tmpl w:val="CC626FF0"/>
    <w:lvl w:ilvl="0" w:tplc="62C6D4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5F04E76"/>
    <w:multiLevelType w:val="multilevel"/>
    <w:tmpl w:val="AF2A75F2"/>
    <w:lvl w:ilvl="0">
      <w:start w:val="4"/>
      <w:numFmt w:val="decimal"/>
      <w:lvlText w:val="%1."/>
      <w:lvlJc w:val="left"/>
      <w:pPr>
        <w:ind w:left="1533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30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4">
    <w:nsid w:val="19AD28E8"/>
    <w:multiLevelType w:val="multilevel"/>
    <w:tmpl w:val="EEE8D45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297B1A19"/>
    <w:multiLevelType w:val="multilevel"/>
    <w:tmpl w:val="DE20FF5A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32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rFonts w:cs="Times New Roman" w:hint="default"/>
      </w:rPr>
    </w:lvl>
  </w:abstractNum>
  <w:abstractNum w:abstractNumId="6">
    <w:nsid w:val="2A2B00E1"/>
    <w:multiLevelType w:val="multilevel"/>
    <w:tmpl w:val="D0782F6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87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3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6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0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9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36" w:hanging="1440"/>
      </w:pPr>
      <w:rPr>
        <w:rFonts w:cs="Times New Roman" w:hint="default"/>
      </w:rPr>
    </w:lvl>
  </w:abstractNum>
  <w:abstractNum w:abstractNumId="7">
    <w:nsid w:val="3CEC5D4B"/>
    <w:multiLevelType w:val="multilevel"/>
    <w:tmpl w:val="833E5BD0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6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8">
    <w:nsid w:val="3F9F7E59"/>
    <w:multiLevelType w:val="multilevel"/>
    <w:tmpl w:val="C23CEA50"/>
    <w:lvl w:ilvl="0">
      <w:start w:val="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42" w:hanging="405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3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3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9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36" w:hanging="1440"/>
      </w:pPr>
      <w:rPr>
        <w:rFonts w:cs="Times New Roman" w:hint="default"/>
      </w:rPr>
    </w:lvl>
  </w:abstractNum>
  <w:abstractNum w:abstractNumId="9">
    <w:nsid w:val="4A4C0269"/>
    <w:multiLevelType w:val="multilevel"/>
    <w:tmpl w:val="47304A5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cs="Times New Roman" w:hint="default"/>
      </w:rPr>
    </w:lvl>
  </w:abstractNum>
  <w:abstractNum w:abstractNumId="10">
    <w:nsid w:val="64CE0426"/>
    <w:multiLevelType w:val="multilevel"/>
    <w:tmpl w:val="CC76875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67FC6A3C"/>
    <w:multiLevelType w:val="multilevel"/>
    <w:tmpl w:val="7A569EF0"/>
    <w:lvl w:ilvl="0">
      <w:start w:val="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85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cs="Times New Roman" w:hint="default"/>
      </w:rPr>
    </w:lvl>
  </w:abstractNum>
  <w:abstractNum w:abstractNumId="12">
    <w:nsid w:val="6D314F4F"/>
    <w:multiLevelType w:val="singleLevel"/>
    <w:tmpl w:val="B5C869B0"/>
    <w:lvl w:ilvl="0">
      <w:start w:val="3"/>
      <w:numFmt w:val="decimal"/>
      <w:lvlText w:val="1.%1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3"/>
  </w:num>
  <w:num w:numId="13">
    <w:abstractNumId w:val="4"/>
  </w:num>
  <w:num w:numId="14">
    <w:abstractNumId w:val="9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13"/>
    <w:rsid w:val="00066CC7"/>
    <w:rsid w:val="000A63E5"/>
    <w:rsid w:val="00221415"/>
    <w:rsid w:val="00235D93"/>
    <w:rsid w:val="002A075D"/>
    <w:rsid w:val="002F05B9"/>
    <w:rsid w:val="00337C64"/>
    <w:rsid w:val="00396145"/>
    <w:rsid w:val="00473125"/>
    <w:rsid w:val="004D1B90"/>
    <w:rsid w:val="005F58C8"/>
    <w:rsid w:val="00604D73"/>
    <w:rsid w:val="00696249"/>
    <w:rsid w:val="00747201"/>
    <w:rsid w:val="007D449F"/>
    <w:rsid w:val="008D39B9"/>
    <w:rsid w:val="008D5B37"/>
    <w:rsid w:val="009A2ED7"/>
    <w:rsid w:val="00A354C9"/>
    <w:rsid w:val="00B80E41"/>
    <w:rsid w:val="00BA12C7"/>
    <w:rsid w:val="00BE4443"/>
    <w:rsid w:val="00C348F5"/>
    <w:rsid w:val="00C828C8"/>
    <w:rsid w:val="00CA1023"/>
    <w:rsid w:val="00CA1C45"/>
    <w:rsid w:val="00D05F73"/>
    <w:rsid w:val="00DC14E8"/>
    <w:rsid w:val="00DF0313"/>
    <w:rsid w:val="00F41522"/>
    <w:rsid w:val="00F42191"/>
    <w:rsid w:val="00F4685A"/>
    <w:rsid w:val="00F8008D"/>
    <w:rsid w:val="00FD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onstantia" w:hAnsi="Constant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2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191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B80E41"/>
    <w:rPr>
      <w:lang w:eastAsia="en-US"/>
    </w:rPr>
  </w:style>
  <w:style w:type="table" w:styleId="TableGrid">
    <w:name w:val="Table Grid"/>
    <w:basedOn w:val="TableNormal"/>
    <w:uiPriority w:val="99"/>
    <w:rsid w:val="00C348F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05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6</Pages>
  <Words>2297</Words>
  <Characters>13096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2001-12-31T17:44:00Z</cp:lastPrinted>
  <dcterms:created xsi:type="dcterms:W3CDTF">2014-01-25T23:22:00Z</dcterms:created>
  <dcterms:modified xsi:type="dcterms:W3CDTF">2020-01-18T00:10:00Z</dcterms:modified>
</cp:coreProperties>
</file>