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362325" cy="266700"/>
            <wp:effectExtent l="0" t="0" r="9525" b="0"/>
            <wp:docPr id="1" name="Рисунок 1" descr="https://fsd.multiurok.ru/html/2019/05/19/s_5ce130050362e/116002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5/19/s_5ce130050362e/1160027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собрания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Слайд 1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Притча «Отец и сын»</w:t>
      </w:r>
      <w:r>
        <w:rPr>
          <w:rFonts w:ascii="Arial" w:hAnsi="Arial" w:cs="Arial"/>
          <w:color w:val="000000"/>
          <w:sz w:val="21"/>
          <w:szCs w:val="21"/>
          <w:u w:val="single"/>
        </w:rPr>
        <w:t> (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под музыку читается притча</w:t>
      </w:r>
      <w:r>
        <w:rPr>
          <w:rFonts w:ascii="Arial" w:hAnsi="Arial" w:cs="Arial"/>
          <w:color w:val="000000"/>
          <w:sz w:val="21"/>
          <w:szCs w:val="21"/>
          <w:u w:val="single"/>
        </w:rPr>
        <w:t>)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Однажды старый отец подозвал к себе сына и сказал ему: «Сынок, я уже старый и немощный, а ты молодой и сильный. Я хочу, чтобы ты с этого дня стал трудиться и зарабатывать деньги, и чтобы когда меня не станет, наше состояние преумножилось, и чтобы ты и твои дети жили в достатке». Мать, подслушав разговор, не пускает сына. Она дает ему рубль со словами: «Тебе незачем гнуть спину, деньги у нас есть, зайдешь вечером к отцу и отдашь ему этот рубль». Сын так и сделал. Вечером он зашел к отцу и отдал ему рубль. Отец повертел в руках рубль, посмотрел на него, на сына и бросил его в огонь со словами: «Ты эти деньги не заработал!». Сын пожал плечами и ушел. На следующее утро отец снова зовет к себе сына и снова просит его пойти учиться зарабатывать деньги. Мать, опять подслушав разговор, не пускает сына на работу. Она дает ему рубль со словами: «Тебе незачем куда – то идти, вот тебе рубль, только вечером, прежде чем зайти к отцу, намочи рубаху, будто ты работал и вспотел». Сын так и сделал. Вечером он намочил рубаху и мокрый, как будто вспотевший, зашел в комнату к отцу и отдал ему рубль. Отец снова посмотрел на этот рубль, повертел в руках, бросил в огонь со словами: «Ты это рубль не заработал»! Сын только пожал плечами и ушел. На третий день ситуация снова повторяется. Отец зовет сына и обращается к нему со словами: « Ты должен сам научиться трудиться и зарабатывать деньги»! Тогда сын, не послушав мать, пошел работать. Кому – то он помог наносить воды из речки и ему за это дали двадцать копеек, кому – то он наколол дров и ему за работу дали пятьдесят копеек, кому то он прополол грядки и ему за работу дали тридцать копеек. Таким образом, за весь день он заработал свой рубль. Вечером уставший, но довольный сын пришел к отцу и высыпал ему в руку заработанные деньги. Отец подержал их в руке, посмотрел на них, на сына и бросил в огонь. Тогда сын с криком бросился к огню. Голыми руками из горящих углей он доставал свои заработанные деньги. Он плакал и причитал: «Я весь день ходил от двора ко двору, от одной деревни к другой, я знаю каждую копеечку, где и за что мне дали, а ты бросил их в огонь»! На что отец ответил: Вот теперь, сынок, я тебе верю и знаю, что ты можешь трудиться, зарабатывать деньги и преумножишь нажитое мною добро».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Добрый вечер, уважаемые родители, учителя.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2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Родительский труд – очень тяжелый труд. Это, пожалуй, самая трудная на свете душевная работа. Она требует сверхтерпения, самообуздания, пересиливания усталости. Сегодня у нас пройдёт необычное собрание, где будут рассмотрены как теоретические вопросы, так и выполнена практическая часть. Надеюсь, что наш разговор будет всем полезен и интересен. Ведь дети приносят нам только радость и любовь. И пусть после собрания у вас появится желание не только помочь своим детям, но и сделать это.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начну наше собрание с вопроса: Как вы думаете, почему родители и дети частенько ссорятся? Наверное, потому, что не понимают друг друга. Постараемся вместе разобраться.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для начала давайте все вместе поиграем в игру “Встаньте те, кто…”. Я буду называть какой-либо признак, если он подходит для вашей семьи, то вы встаете, если нет – остаетесь на месте. Давайте попробуем: Встаньте те, у кого в семье растет один ребенок. Есть такие семьи?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3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Варианты: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У кого счастливая семья.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 кого трое детей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Кто считает себя строгими родителями.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Кто соблюдает семейные традиции и праздники.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У кого в семье только девочки.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Кто знает свою родословную до 4 колена.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Кто выезжает на природу, отдыхать всей семьей.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Кто считает своего ребенка непослушным.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У кого в семье растут одни мальчишки.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10. У кого полная гармония и взаимопонимание в семье. (Что-то вас маловато).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Спасибо за активное участие.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Слайд 4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Поступление в школу вносит большие перемены в жизнь ребенка. Человек начинается с детства. В школу приходят разные дети: эгоистичные, избалованные, себялюбивые и открытые, простые, любящие все живое.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Первые школьные годы могут все изменить в маленьком человеке.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Некоторые дети испытывают трудности в социально-психологической адаптации.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тут многое зависит от родителей и от нас учителей.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мы взрослые желаем детям добра. Нам необходимо уберечь их от всего, что не чисто, от всего, что дурно.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единого на все случаи жизни совета, как воспитывать ребёнка. Каждый ребёнок уникален, уникальны и наши с ним отношения. Но, тем не менее, необходимо приложить максимум усилий для того, чтобы в формировании личности ребёнка преобладали духовно-нравственные качества: доброта, любовь, гуманность, милосердие, чуткость, толерантность.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Самое могучее и красивое дерево обязательно было когда-то тоненьким и хрупким. Но на его срезе ранний возраст навсегда отмечен первым тонким колечком - это стержень всего ствола.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Детство - это сердцевинная часть каждой жизни. Поэтому всё, что впитывает ребёнок в себя в эти годы очень важно.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5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Мораль и вкусы, манеры и привычки, мировоззрение и убеждения, характер и идеалы - основы всего этого закладывается в семье и в школе. Именно в семье складываются представления ребенка о добре и зле, о порядочности, об уважительном отношении к материальным и духовным ценностям. С близкими людьми в семье он переживает чувства любви, дружбы, долга, ответственности, справедливости…Педагоги это хорошо понимают и успешно используют в организации школьного учебно-воспитательного процесса.</w:t>
      </w:r>
      <w:r>
        <w:rPr>
          <w:rFonts w:ascii="Arial" w:hAnsi="Arial" w:cs="Arial"/>
          <w:color w:val="000000"/>
          <w:sz w:val="21"/>
          <w:szCs w:val="21"/>
        </w:rPr>
        <w:br/>
        <w:t>Если в семье нет должной гармонии чувств, если ребенок подвержен влиянию безнравственной атмосферы, то нередко в таких семьях семейное воспитание становится неблагоприятным фактором формирования личности.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начале нашего собрания я прочитала вам притчу «отец и сын».Здесь отец вовлекал сына в деятельность, точно так же деятельностные способности  детей формируются лишь тогда, когда они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не пассивно</w:t>
      </w:r>
      <w:r>
        <w:rPr>
          <w:rFonts w:ascii="Arial" w:hAnsi="Arial" w:cs="Arial"/>
          <w:color w:val="000000"/>
          <w:sz w:val="21"/>
          <w:szCs w:val="21"/>
        </w:rPr>
        <w:t> усваивают знания,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 включены в самостоятельную деятельность</w:t>
      </w:r>
      <w:r>
        <w:rPr>
          <w:rFonts w:ascii="Arial" w:hAnsi="Arial" w:cs="Arial"/>
          <w:color w:val="000000"/>
          <w:sz w:val="21"/>
          <w:szCs w:val="21"/>
        </w:rPr>
        <w:t>. И </w:t>
      </w:r>
      <w:r>
        <w:rPr>
          <w:rFonts w:ascii="Arial" w:hAnsi="Arial" w:cs="Arial"/>
          <w:color w:val="000000"/>
          <w:sz w:val="21"/>
          <w:szCs w:val="21"/>
          <w:u w:val="single"/>
        </w:rPr>
        <w:t>основная идея </w:t>
      </w:r>
      <w:r>
        <w:rPr>
          <w:rFonts w:ascii="Arial" w:hAnsi="Arial" w:cs="Arial"/>
          <w:color w:val="000000"/>
          <w:sz w:val="21"/>
          <w:szCs w:val="21"/>
        </w:rPr>
        <w:t>состоит в том, что </w:t>
      </w:r>
      <w:r>
        <w:rPr>
          <w:rFonts w:ascii="Arial" w:hAnsi="Arial" w:cs="Arial"/>
          <w:color w:val="000000"/>
          <w:sz w:val="21"/>
          <w:szCs w:val="21"/>
          <w:u w:val="single"/>
        </w:rPr>
        <w:t>новые знания не даются в готовом виде, а дети «открывают» их сами в процессе самостоятельной исследовательской деятельности.</w:t>
      </w:r>
      <w:r>
        <w:rPr>
          <w:rFonts w:ascii="Arial" w:hAnsi="Arial" w:cs="Arial"/>
          <w:color w:val="000000"/>
          <w:sz w:val="21"/>
          <w:szCs w:val="21"/>
        </w:rPr>
        <w:t> Они становятся маленькими учеными, делающими свое собственное достижение и открытие.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-Исходя из этого предлагаю решить педагогическую задачу.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6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Вот у вас есть одно яблоко, только одно, и вы отлично знаете, что растущему детскому организму оно нужнее, чем вам.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Как вы поступите? (Ответы родителей)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И все же, не отдавайте ребенку единственное яблоко целиком, не создавайте ему привилегий, помните, что у вашего ребенка кроме тела, есть еще и психика, есть формирующийся характер, в подобном случае вы вместе с витаминами для здоровья ребенка внесете в его душу страшный вирус, вирус безнравственности.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О чем необходимо помнить в общении с ребенком?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-О том, что воспитание детей надо начинать, прежде всего, с самовоспитания.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— Человек!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7</w:t>
      </w:r>
      <w:r>
        <w:rPr>
          <w:rFonts w:ascii="Arial" w:hAnsi="Arial" w:cs="Arial"/>
          <w:color w:val="000000"/>
          <w:sz w:val="21"/>
          <w:szCs w:val="21"/>
        </w:rPr>
        <w:t> И этот Человек нуждается не в окрике и наказании, а в поддержке и мудром совете родителей, не в злом и жестоком обращении, а в добре, заботе и любви. Но дети учатся у нас поведению, манерам общения, крику, если мы кричим, грубости, если мы грубим, жестокости, если мы это демонстрируем. 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Нравственность любого ребёнка начинается в семье.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Ребёнок должен не бояться, 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стыдиться за свой плохой поступок,</w:t>
      </w:r>
      <w:r>
        <w:rPr>
          <w:rFonts w:ascii="Arial" w:hAnsi="Arial" w:cs="Arial"/>
          <w:color w:val="000000"/>
          <w:sz w:val="21"/>
          <w:szCs w:val="21"/>
        </w:rPr>
        <w:t> переживать из-за него, мучиться и страдать, чтобы подобное никогда не произошло с ним.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Нередко сейчас мы наблюдаем проявление агрессии со стороны детей.</w:t>
      </w:r>
      <w:r>
        <w:rPr>
          <w:rFonts w:ascii="Arial" w:hAnsi="Arial" w:cs="Arial"/>
          <w:color w:val="000000"/>
          <w:sz w:val="21"/>
          <w:szCs w:val="21"/>
        </w:rPr>
        <w:br/>
        <w:t>Агрессия – это любая форма поведения, нацеленного на оскорбление или причинение вреда другому живому существу, не желающему подобного обращения.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Плохое воспитание — это наше будущее горе, наши слезы, наша вина перед другими людьми.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Недавно в нашем классе случилось следующее. Ученик обидел девочку.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Она расплакалась и рассказала мне. Мы обсудили с мальчиком его поведение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он извинился, т.к. оказался неправ.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бы вы поступили потом на месте девочки?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Я бы, например, сказала, что прощаю мальчика.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девочка была так рада, её глаза светились, она подошла и обняла своего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обидчика.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я думаю, что такую добрую девочку ему больше не захочется обижать.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была удивлена. Родители девочки могут по - праву гордиться своим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ребёнком!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8</w:t>
      </w:r>
      <w:r>
        <w:rPr>
          <w:rFonts w:ascii="Arial" w:hAnsi="Arial" w:cs="Arial"/>
          <w:color w:val="000000"/>
          <w:sz w:val="21"/>
          <w:szCs w:val="21"/>
        </w:rPr>
        <w:t> В.А. Сухомлинский говорил: "Я сразу вижу ребенка, родители которого по-настоящему любят друг друга: у него мир и покой в душе, вера в добро, красоту человека, в слово воспитателя".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Семья – есть островок добра и взаимопонимания.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9</w:t>
      </w:r>
      <w:r>
        <w:rPr>
          <w:rFonts w:ascii="Arial" w:hAnsi="Arial" w:cs="Arial"/>
          <w:color w:val="000000"/>
          <w:sz w:val="21"/>
          <w:szCs w:val="21"/>
        </w:rPr>
        <w:t> Упражнение "Кулачок" Участники работают в парах. Поочередно один крепко сжимает свой кулачок, другой пытается раскрыть ладонь напарника, использую любые способы (способы и методы раскрытия кулачка заранее не обговариваются).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окончании игры каждый участник рассказывает, какой способ он выбрал для выполнения задания.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Обсуждение:</w:t>
      </w:r>
    </w:p>
    <w:p w:rsidR="00154B95" w:rsidRDefault="00154B95" w:rsidP="00154B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чувства вы испытывали, когда к вам применялось насилие (с силой пытались разжать ваш кулачок)?</w:t>
      </w:r>
    </w:p>
    <w:p w:rsidR="00154B95" w:rsidRDefault="00154B95" w:rsidP="00154B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чувства испытывали, когда ваш кулачок пытались разжать уговорами, лаской?</w:t>
      </w:r>
    </w:p>
    <w:p w:rsidR="00154B95" w:rsidRDefault="00154B95" w:rsidP="00154B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Почему вы выбрали этот способ выполнения задания?</w:t>
      </w:r>
    </w:p>
    <w:p w:rsidR="00154B95" w:rsidRDefault="00154B95" w:rsidP="00154B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состояние человека напоминает сжатый кулачок?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Главный метод воспитания — это убеждение.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– это подсолнух: он поворачивается к добру, как к солнцу.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10 </w:t>
      </w:r>
      <w:r>
        <w:rPr>
          <w:rFonts w:ascii="Arial" w:hAnsi="Arial" w:cs="Arial"/>
          <w:color w:val="000000"/>
          <w:sz w:val="21"/>
          <w:szCs w:val="21"/>
        </w:rPr>
        <w:t>Поэтому, для преодоления детской агрессии в своем педагогическом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арсенале родители должны иметь: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внимание, сочувствие, сопереживание, терпение, требовательность,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честность, откровенность, открытость, обязательность, доброту, ласку,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заботу, доверие, сердечность, понимание, чувство юмора, ответственность,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такт, дружелюбие, умение удивляться, надежду и любовь.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11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Ситуации для обсуждения «Проблемное поведение»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Бывает, что дети совершают поступки, которые огорчают, возмущают или даже пугают родителей. Прежде чем ругать или наказывать ребёнка, давайте попробуем понять, почему он так поступил, а затем выработать стратегию собственного поведения в сложившейся ситуации.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Каждой подгруппе предлагаем ситуацию для обсуждения Участники должны перечислить как можно больше возможных причин того или иного поступка ребёнка.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Затем все вместе обсуждают, как следует поступить родителям в каждом конкретном случае.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Каждой группе дается 2-3мин для обсуждения.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Ситуация</w:t>
      </w:r>
      <w:r>
        <w:rPr>
          <w:rFonts w:ascii="Arial" w:hAnsi="Arial" w:cs="Arial"/>
          <w:color w:val="000000"/>
          <w:sz w:val="21"/>
          <w:szCs w:val="21"/>
        </w:rPr>
        <w:t> 1.Выпал первый снег. Дети явились домой довольные, но в грязной и мокрой одежде. Мать в качестве наказания поручает им мыть полы.</w:t>
      </w:r>
      <w:r>
        <w:rPr>
          <w:rFonts w:ascii="Arial" w:hAnsi="Arial" w:cs="Arial"/>
          <w:color w:val="000000"/>
          <w:sz w:val="21"/>
          <w:szCs w:val="21"/>
        </w:rPr>
        <w:br/>
        <w:t>Права ли она? Как поступили бы вы?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( наказание трудом, в результате порождает негативное отношение к труду. Никакого проступка дети не совершили. Даже взрослые, когда на улице грязно, приходят в грязной обуви и могут замарать одежду. Что в этом случае делают взрослые? Чистят одежду, моют обувь. Поэтому, и в нашей ситуации мы можем предложить ребёнку вместе почистить одежду, тем самым ребёнок поймёт ,как трудно привести в порядок вещь. В следующий раз ребёнок постарается быть более аккуратнее)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Ситуация </w:t>
      </w:r>
      <w:r>
        <w:rPr>
          <w:rFonts w:ascii="Arial" w:hAnsi="Arial" w:cs="Arial"/>
          <w:color w:val="000000"/>
          <w:sz w:val="21"/>
          <w:szCs w:val="21"/>
        </w:rPr>
        <w:t>2.За все успехи в учебе взрослые в знак благодарности делают подарки ребенку. Когда девочка заняла призовое место в олимпиаде, в качестве поощрения бабушка купила ей в подарок книгу о Пушкине и конфеты. А Надя, развернув подарок, сделала гримасу и объявила во всеуслышание: «Книжки у нас есть, а конфеты такие дешевые не нужны!». И отвернулась.</w:t>
      </w:r>
      <w:r>
        <w:rPr>
          <w:rFonts w:ascii="Arial" w:hAnsi="Arial" w:cs="Arial"/>
          <w:color w:val="000000"/>
          <w:sz w:val="21"/>
          <w:szCs w:val="21"/>
        </w:rPr>
        <w:br/>
        <w:t>Какие допущены ошибки в воспитании? Как поступили бы вы?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(Конечно, очень важно заинтересовать ребёнка учёбой. За ответственное отношение можно похвалить, поощрить, но поощрение материальное не должно войти в систему. Важно, чтобы духовные ценности были выше материальных. Ребёнок воспринимал вашу улыбку, похвалу, одобрение как поощрение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Ситуация </w:t>
      </w:r>
      <w:r>
        <w:rPr>
          <w:rFonts w:ascii="Arial" w:hAnsi="Arial" w:cs="Arial"/>
          <w:color w:val="000000"/>
          <w:sz w:val="21"/>
          <w:szCs w:val="21"/>
        </w:rPr>
        <w:t>3.Двое мальчиков подрались. Взрослые сгоряча наказали обоих, а потом стали выяснять причины драки.</w:t>
      </w:r>
      <w:r>
        <w:rPr>
          <w:rFonts w:ascii="Arial" w:hAnsi="Arial" w:cs="Arial"/>
          <w:color w:val="000000"/>
          <w:sz w:val="21"/>
          <w:szCs w:val="21"/>
        </w:rPr>
        <w:br/>
        <w:t>Какие допущены ошибки в воспитании? Как поступили бы вы?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( ничего нельзя делать сгоряча, нужно разобраться в ситуации, выяснить причины драки. Не бывает, что виноват только один. Нужно, чтобы ребята успокоились, самим быть выдержанными. И только потом принимать решение. Разгневанная мать может наказанием обидеть ребенка, а позже выяснится, что можно было и не наказывать, а ограничиться замечанием.)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Уважаемые родители! Конфликтная ситуация может коренным образом изменить вашу жизнь! Постарайтесь, чтобы эти изменения были в лучшую сторону!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Слайд 12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Известный семейный психолог Вирджиния Сатир рекомендует обнимать ребёнка несколько раз в день, утверждая, что четыре объятия каждому из нас (заметьте - взрослому тоже!) необходимы просто для выживания, а для хорошего самочувствия нужно не менее восьми объятий в день!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13</w:t>
      </w:r>
      <w:r>
        <w:rPr>
          <w:rFonts w:ascii="Arial" w:hAnsi="Arial" w:cs="Arial"/>
          <w:color w:val="000000"/>
          <w:sz w:val="21"/>
          <w:szCs w:val="21"/>
        </w:rPr>
        <w:t> Вспомните свое детство. Какие главные развлечения у вас всплывают в памяти? Какими играми вы были увлечены? Сформулируйте и запишите на листах бумаги. На основании проделанной работы составьте список « Досуг моего детства»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Ведущий. Прошу представителей групп озвучить списки игр. Судя по ответам, игры вашего детства были иными , чем игры ваших детей.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14</w:t>
      </w:r>
      <w:r>
        <w:rPr>
          <w:rFonts w:ascii="Arial" w:hAnsi="Arial" w:cs="Arial"/>
          <w:color w:val="000000"/>
          <w:sz w:val="21"/>
          <w:szCs w:val="21"/>
        </w:rPr>
        <w:t> Современные дети совсем по-другому смотрят на организацию досуга. Сегодня главное развлечение для ребенка телефон или компьютер. 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Интернет становиться просто незаменимым орудием для образования. Однако с другой стороны есть и угрозы…. Итак, какие опасности подстерегают ваших детей при бесконтрольном выходе во всемирную сеть Интернет?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Доступ к неподходящей информации:</w:t>
      </w:r>
    </w:p>
    <w:p w:rsidR="00154B95" w:rsidRDefault="00154B95" w:rsidP="00154B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сайты, посвященные продаже контрабандных товаров или другой незаконной деятельности,</w:t>
      </w:r>
    </w:p>
    <w:p w:rsidR="00154B95" w:rsidRDefault="00154B95" w:rsidP="00154B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сайты, размещающие изображения порнографического или иного неприемлемого сексуального контента, к которым дети могут легко получить доступ,</w:t>
      </w:r>
    </w:p>
    <w:p w:rsidR="00154B95" w:rsidRDefault="00154B95" w:rsidP="00154B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сайты, посвященные изготовлению взрывчатых веществ;</w:t>
      </w:r>
    </w:p>
    <w:p w:rsidR="00154B95" w:rsidRDefault="00154B95" w:rsidP="00154B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сайты, пропагандирующие насилие и нетерпимость;</w:t>
      </w:r>
    </w:p>
    <w:p w:rsidR="00154B95" w:rsidRDefault="00154B95" w:rsidP="00154B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сайты, где продают оружие, наркотики, отравляющие вещества, алкоголь;</w:t>
      </w:r>
    </w:p>
    <w:p w:rsidR="00154B95" w:rsidRDefault="00154B95" w:rsidP="00154B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сайты, позволяющие детям принимать участие в азартных играх онлайн;</w:t>
      </w:r>
    </w:p>
    <w:p w:rsidR="00154B95" w:rsidRDefault="00154B95" w:rsidP="00154B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сайты, на которых могут собирать и продавать частную информацию о Ваших детях и Вашей семье.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ведь не исключено, что и Ваш ребенок может оказаться в Интернет - зависимости, которая на сегодняшний день приравнивается к болезни, наравне с алкогольной и наркотической зависимостью.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Интернете также есть игры, приложения, которые получили широкое распространение.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15</w:t>
      </w:r>
      <w:r>
        <w:rPr>
          <w:rFonts w:ascii="Arial" w:hAnsi="Arial" w:cs="Arial"/>
          <w:color w:val="000000"/>
          <w:sz w:val="21"/>
          <w:szCs w:val="21"/>
        </w:rPr>
        <w:t> Одна из новейших Интернет - угроз – так называемы «киберсуицид»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Широкие возможности Интернета уже давно и активно используют экстремистские и террористические организации по всему миру. Существенную проблему сетевая деятельность террористов представляет и для России.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16</w:t>
      </w:r>
      <w:r>
        <w:rPr>
          <w:rFonts w:ascii="Arial" w:hAnsi="Arial" w:cs="Arial"/>
          <w:color w:val="000000"/>
          <w:sz w:val="21"/>
          <w:szCs w:val="21"/>
        </w:rPr>
        <w:t> Очень известны случаи, когда школьницы, девочки – подростки общаются с боевиками, представителями ИГИЛ через социальные сети. Так, 16-летняя жительница Москвы 2 года общалась по сети с возлюбленным из Дагестана. При этом девушка не вела себя замкнуто в школе, училась на 4 и 5. Когда молодой человек приехал к ней в Москву, она за сутки успела принять ислам и совершить бракосочетание по мусульманскому обряду. В тот же день девушка вместе с молодым человеком уехала в Дагестан. Когда их задержали, было выяснено, что пара собиралась уехать в Сирию и вступить в ряды Исламского государства. И таких случаев много.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Интернет прочно вошел в нашу жизнь, и вопросы психологической, нравственной и антитеррористической безопасности важны сегодня, как никогда. В России около 8 миллионов пользователей глобальной сети - дети. Они могут играть, знакомиться, познавать мир... Но в отличие от взрослых, в виртуальном мире они не чувствуют опасности. Наша обязанность - защитить их от негативного контента. Для этого :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Слайды 17- 18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Как защитить ребенка от интернет - зависимости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можно больше общаться с ребенком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Приобщать ребенка к культуре и спорту, чтобы он не стремился заполнить свободное время компьютерными играми.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Совместно просматривать игры и сайты, в которые играет и которые посещает ребенок.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Объяснять ребенку разницу между игрой и реальностью.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давать ребенку забыть, что существуют настоящие друзья, родители и учеба.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Занимать его чем-то еще, кроме компьютера.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Ребенку обязательно нужно чувствовать вашу любовь и заботу, быть уверенным, что его обязательно поймут и поддержат.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Если их в интернете что-либо беспокоит, им следует сообщить об этом вам.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Скажите детям, что не все, что они читают или видят в Интернете, — правда.</w:t>
      </w:r>
    </w:p>
    <w:p w:rsidR="00154B95" w:rsidRDefault="00154B95" w:rsidP="00154B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19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Еще одна опасность остерегает наших детей на дорогах. Среди всех участников дорожного движения самым подвижным и непредсказуемым участником дорожного движения является ребенок. Из общего количества погибших детей подавляющее большинство - дети дошкольного и младшего школь</w:t>
      </w:r>
      <w:r>
        <w:rPr>
          <w:rFonts w:ascii="Arial" w:hAnsi="Arial" w:cs="Arial"/>
          <w:color w:val="000000"/>
          <w:sz w:val="21"/>
          <w:szCs w:val="21"/>
        </w:rPr>
        <w:softHyphen/>
        <w:t>ного возраста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Страшная статистика детской смертности и повреждения здоровья в результате ДТП на дорогах просто ужасает. Ежегодно на дорогах гибнет большое количество людей. Одни происшествия происходят по вине автомобилистов, другие – по вине пешеходов. Но результат один – чья-то унесенная жизнь, трагедия и горе для близких.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20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Задача №1.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Семеро ребят играли в мяч на проезжей части дороги. Двое ушли домой. Остальные ребята остались играть на дороге.</w:t>
      </w:r>
    </w:p>
    <w:p w:rsidR="00154B95" w:rsidRDefault="00154B95" w:rsidP="00154B9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ребят поступили правильно? (Ни одного. Играть на проезжей части дороги нельзя.)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Задача №2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мальчика и три девочки вышли из школы. Когда они подошли к пешеходному переходу, зеленый сигнал уже начал мигать. Мальчики побежали через дорогу бегом, а девочки остались дожидаться следующего зеленого сигнала.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ребят правильно перешли дорогу? (три девочки. Зеленый мигающий сигнал предупреждает, что скоро включится желтый, а затем – красный, поэтому безопаснее всего дождаться следующего зеленого сигнала. Бежать через дорогу тоже опасно.)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Задача №3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Четыре мальчика поехали кататься на велосипедах по улицам города. Одному из них было 13 лет, остальным – 15. Сколько ребят не нарушили Правила дорожного движения?) ( Трое. Ездить по улицам на велосипеде можно с 14 лет.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Задача №4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автобуса вышли семь человек. Трое из них подошли к пешеходному переходу, двое пошли обходить автобус спереди и двое остались на остановке.</w:t>
      </w:r>
    </w:p>
    <w:p w:rsidR="00154B95" w:rsidRDefault="00154B95" w:rsidP="00154B9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человек поступило правильно? (Двое. Правильнее всего подождать, пока автобус отъедет от остановки и только затем переходить дорогу)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Обучая ребенка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 дорожных ситуациях. Поэтому следует не только заранее проанализировать свой жизненный опыт, но и изучить необходимую литературу по теме «Правила дорожного движения».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 Рефлексия.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Уважаемые родители, что можете вы сказать по поводу увиденного и услышанного? Подведём итог нашего разговора…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сможете применить на практике в воспитании своего ребёнка?</w:t>
      </w:r>
      <w:r>
        <w:rPr>
          <w:rFonts w:ascii="Arial" w:hAnsi="Arial" w:cs="Arial"/>
          <w:i/>
          <w:iCs/>
          <w:color w:val="000000"/>
          <w:sz w:val="21"/>
          <w:szCs w:val="21"/>
        </w:rPr>
        <w:t> (обсуждение по группам).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на листочках записаны выражения – выберите то, которое на ваш взгляд поможет вам!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мудрые решения;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терпение;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любовь и понимание;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слушать и слышать своего ребёнка;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вовремя помочь и подсказать;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использовать притчи;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применять деятельностный подход в воспитании;</w:t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заключении послушайте старинную китайскую притчу «Ладная семья».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свете. Но дело в том, что семья была особая – мир и лад царили в той семье и, стало быть, на селе. Ни ссор, ни ругани, ни, Боже упаси, драк и раздоров. 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</w:t>
      </w:r>
      <w:r>
        <w:rPr>
          <w:rFonts w:ascii="Arial" w:hAnsi="Arial" w:cs="Arial"/>
          <w:color w:val="000000"/>
          <w:sz w:val="21"/>
          <w:szCs w:val="21"/>
        </w:rPr>
        <w:lastRenderedPageBreak/>
        <w:t>такого согласия и мира в твоей семье. Тот взял лист бумаги и стал что-то писать, писал долго – видно, не очень силен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 любовь; прощение; терпение.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И в конце листа:</w:t>
      </w:r>
      <w:r>
        <w:rPr>
          <w:rFonts w:ascii="Arial" w:hAnsi="Arial" w:cs="Arial"/>
          <w:color w:val="000000"/>
          <w:sz w:val="21"/>
          <w:szCs w:val="21"/>
        </w:rPr>
        <w:t> сто раз любовь, сто раз прощение, сто раз терпение. Прочел владыка и спросил:</w:t>
      </w:r>
      <w:r>
        <w:rPr>
          <w:rFonts w:ascii="Arial" w:hAnsi="Arial" w:cs="Arial"/>
          <w:color w:val="000000"/>
          <w:sz w:val="21"/>
          <w:szCs w:val="21"/>
        </w:rPr>
        <w:br/>
        <w:t>- И все?</w:t>
      </w:r>
      <w:r>
        <w:rPr>
          <w:rFonts w:ascii="Arial" w:hAnsi="Arial" w:cs="Arial"/>
          <w:color w:val="000000"/>
          <w:sz w:val="21"/>
          <w:szCs w:val="21"/>
        </w:rPr>
        <w:br/>
        <w:t>- Да, - ответил старик, - это и есть основа жизни всякой хорошей семьи.</w:t>
      </w:r>
      <w:r>
        <w:rPr>
          <w:rFonts w:ascii="Arial" w:hAnsi="Arial" w:cs="Arial"/>
          <w:color w:val="000000"/>
          <w:sz w:val="21"/>
          <w:szCs w:val="21"/>
        </w:rPr>
        <w:br/>
        <w:t>И, подумав, добавил:</w:t>
      </w:r>
      <w:r>
        <w:rPr>
          <w:rFonts w:ascii="Arial" w:hAnsi="Arial" w:cs="Arial"/>
          <w:color w:val="000000"/>
          <w:sz w:val="21"/>
          <w:szCs w:val="21"/>
        </w:rPr>
        <w:br/>
        <w:t>- И мира тоже.</w:t>
      </w:r>
      <w:r>
        <w:rPr>
          <w:rFonts w:ascii="Arial" w:hAnsi="Arial" w:cs="Arial"/>
          <w:color w:val="000000"/>
          <w:sz w:val="21"/>
          <w:szCs w:val="21"/>
        </w:rPr>
        <w:br/>
        <w:t>Так пусть и в ваших семьях царят мир и лад, основой которых являются любовь, прощение и терпение.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54B95" w:rsidRDefault="00154B95" w:rsidP="00154B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F6709" w:rsidRDefault="005F6709">
      <w:bookmarkStart w:id="0" w:name="_GoBack"/>
      <w:bookmarkEnd w:id="0"/>
    </w:p>
    <w:sectPr w:rsidR="005F6709" w:rsidSect="0036771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3DD"/>
    <w:multiLevelType w:val="multilevel"/>
    <w:tmpl w:val="5B7A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E7E66"/>
    <w:multiLevelType w:val="multilevel"/>
    <w:tmpl w:val="C7C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91506"/>
    <w:multiLevelType w:val="multilevel"/>
    <w:tmpl w:val="77A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5167E"/>
    <w:multiLevelType w:val="multilevel"/>
    <w:tmpl w:val="0FD2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21F53"/>
    <w:multiLevelType w:val="multilevel"/>
    <w:tmpl w:val="F6D0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54B95"/>
    <w:rsid w:val="00154B95"/>
    <w:rsid w:val="00367715"/>
    <w:rsid w:val="005F6709"/>
    <w:rsid w:val="00FF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3128</Words>
  <Characters>17831</Characters>
  <Application>Microsoft Office Word</Application>
  <DocSecurity>0</DocSecurity>
  <Lines>148</Lines>
  <Paragraphs>41</Paragraphs>
  <ScaleCrop>false</ScaleCrop>
  <Company/>
  <LinksUpToDate>false</LinksUpToDate>
  <CharactersWithSpaces>20918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2</cp:revision>
  <dcterms:created xsi:type="dcterms:W3CDTF">2019-12-09T02:39:00Z</dcterms:created>
  <dcterms:modified xsi:type="dcterms:W3CDTF">2019-12-09T07:56:00Z</dcterms:modified>
</cp:coreProperties>
</file>